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F704C1">
        <w:rPr>
          <w:rFonts w:cs="Arial"/>
          <w:bCs/>
          <w:sz w:val="22"/>
        </w:rPr>
        <w:t>SA WG3 (Security) Meeting #80</w:t>
      </w:r>
      <w:r w:rsidR="00782628">
        <w:rPr>
          <w:rFonts w:cs="Arial"/>
          <w:bCs/>
          <w:sz w:val="22"/>
        </w:rPr>
        <w:tab/>
      </w:r>
      <w:r w:rsidR="00DB362E">
        <w:rPr>
          <w:rFonts w:cs="Arial"/>
          <w:bCs/>
          <w:sz w:val="22"/>
        </w:rPr>
        <w:t>S3-151772</w:t>
      </w:r>
    </w:p>
    <w:p w:rsidR="00AB6D5F" w:rsidRDefault="00F704C1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Tallinn, Estonia</w:t>
      </w:r>
      <w:r w:rsidR="003D3920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24-28 August,</w:t>
      </w:r>
      <w:r w:rsidR="003D3920">
        <w:rPr>
          <w:rFonts w:cs="Arial"/>
          <w:bCs/>
          <w:sz w:val="22"/>
        </w:rPr>
        <w:t xml:space="preserve"> 2015</w:t>
      </w:r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AB6D5F" w:rsidRPr="00467A35" w:rsidRDefault="00AB6D5F" w:rsidP="00AB6D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Nokia Networks</w:t>
      </w:r>
      <w:r w:rsidR="002A4D07">
        <w:rPr>
          <w:rFonts w:ascii="Arial" w:eastAsia="MS Mincho" w:hAnsi="Arial"/>
          <w:b/>
          <w:sz w:val="20"/>
          <w:szCs w:val="20"/>
          <w:lang w:eastAsia="ja-JP"/>
        </w:rPr>
        <w:t>/Alcatel-Lucent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TS 33.117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7843C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317CC5" w:rsidRPr="00317CC5" w:rsidRDefault="00317CC5" w:rsidP="00C80EAA"/>
    <w:p w:rsidR="00D05DE9" w:rsidRDefault="00D05DE9" w:rsidP="00D05DE9">
      <w:r>
        <w:t>No test cases have been introduced yet into 33.117 up to SA3#79bis (Ad-Hoc)</w:t>
      </w:r>
      <w:r w:rsidRPr="00317CC5">
        <w:t xml:space="preserve"> </w:t>
      </w:r>
    </w:p>
    <w:p w:rsidR="00D05DE9" w:rsidRPr="00317CC5" w:rsidRDefault="00D05DE9" w:rsidP="00D05DE9"/>
    <w:p w:rsidR="00D05DE9" w:rsidRPr="00317CC5" w:rsidRDefault="00D05DE9" w:rsidP="00D05DE9">
      <w:proofErr w:type="spellStart"/>
      <w:r w:rsidRPr="00317CC5">
        <w:t>Colour</w:t>
      </w:r>
      <w:proofErr w:type="spellEnd"/>
      <w:r w:rsidRPr="00317CC5">
        <w:t xml:space="preserve"> coding</w:t>
      </w:r>
      <w:r>
        <w:t xml:space="preserve"> of sub</w:t>
      </w:r>
      <w:r w:rsidR="002A4D07">
        <w:t>-</w:t>
      </w:r>
      <w:r>
        <w:t xml:space="preserve">clause titles in the </w:t>
      </w:r>
      <w:proofErr w:type="spellStart"/>
      <w:r>
        <w:t>ToC</w:t>
      </w:r>
      <w:proofErr w:type="spellEnd"/>
      <w:r>
        <w:t xml:space="preserve"> of 33.117</w:t>
      </w:r>
      <w:r w:rsidRPr="00317CC5">
        <w:t xml:space="preserve">: 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00B050"/>
        </w:rPr>
        <w:t>Green</w:t>
      </w:r>
      <w:r w:rsidRPr="00317CC5">
        <w:t xml:space="preserve">: </w:t>
      </w:r>
      <w:r>
        <w:t>Test case availab</w:t>
      </w:r>
      <w:r w:rsidR="002A4D07">
        <w:t>l</w:t>
      </w:r>
      <w:r>
        <w:t xml:space="preserve">e in TR 33.806, Annex D, but </w:t>
      </w:r>
      <w:proofErr w:type="spellStart"/>
      <w:r>
        <w:t>pCR</w:t>
      </w:r>
      <w:proofErr w:type="spellEnd"/>
      <w:r>
        <w:t xml:space="preserve"> to 33.117 is still needed to map the test case to 33.117. This mapping </w:t>
      </w:r>
      <w:proofErr w:type="spellStart"/>
      <w:r>
        <w:t>pCR</w:t>
      </w:r>
      <w:proofErr w:type="spellEnd"/>
      <w:r>
        <w:t xml:space="preserve"> should also be considered as an occasion to review the test case again. </w:t>
      </w:r>
      <w:r w:rsidR="00E76246">
        <w:t>The names of test cases in Annex D were added in &lt;brackets&gt;.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92D050"/>
        </w:rPr>
        <w:t>Light Green</w:t>
      </w:r>
      <w:r w:rsidRPr="00E76246">
        <w:rPr>
          <w:color w:val="C00000"/>
        </w:rPr>
        <w:t xml:space="preserve">: </w:t>
      </w:r>
      <w:r>
        <w:t xml:space="preserve">Test case was sent to the SA3 list (and possible discussed at one of the conf calls) after SA3#79bis, needs to be submitted to SA3#80 as </w:t>
      </w:r>
      <w:proofErr w:type="spellStart"/>
      <w:r>
        <w:t>pCR</w:t>
      </w:r>
      <w:proofErr w:type="spellEnd"/>
      <w:r>
        <w:t xml:space="preserve"> to 33.117. Name of </w:t>
      </w:r>
      <w:proofErr w:type="gramStart"/>
      <w:r>
        <w:t>source company</w:t>
      </w:r>
      <w:proofErr w:type="gramEnd"/>
      <w:r w:rsidR="00E2179B">
        <w:t xml:space="preserve"> highlighted</w:t>
      </w:r>
      <w:r>
        <w:t xml:space="preserve"> in </w:t>
      </w:r>
      <w:r w:rsidR="00E2179B">
        <w:t>yellow</w:t>
      </w:r>
      <w:r>
        <w:t xml:space="preserve">. </w:t>
      </w:r>
    </w:p>
    <w:p w:rsidR="00D05DE9" w:rsidRPr="00E76246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8F0DC2">
        <w:rPr>
          <w:color w:val="FFC000"/>
        </w:rPr>
        <w:t>Orange</w:t>
      </w:r>
      <w:r w:rsidRPr="00E76246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</w:t>
      </w:r>
      <w:r w:rsidR="00E2179B">
        <w:t xml:space="preserve">highlighted </w:t>
      </w:r>
      <w:r>
        <w:t xml:space="preserve">in </w:t>
      </w:r>
      <w:r w:rsidR="00E2179B">
        <w:t>yellow</w:t>
      </w:r>
      <w:r>
        <w:t>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4A2618" w:rsidRPr="00C76064" w:rsidRDefault="004A2618" w:rsidP="006275BD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 w:rsidR="00C76064">
        <w:t>T</w:t>
      </w:r>
      <w:r w:rsidRPr="004A2618">
        <w:t xml:space="preserve">est case </w:t>
      </w:r>
      <w:r w:rsidR="00651E10">
        <w:t>approved</w:t>
      </w:r>
      <w:r w:rsidR="00C76064">
        <w:t xml:space="preserve"> in</w:t>
      </w:r>
      <w:r w:rsidRPr="004A2618">
        <w:t xml:space="preserve"> TS.33.117.</w:t>
      </w:r>
    </w:p>
    <w:p w:rsidR="00C76064" w:rsidRPr="00C76064" w:rsidRDefault="00C76064" w:rsidP="00C76064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Pr="004A2618">
        <w:t xml:space="preserve"> </w:t>
      </w:r>
      <w:proofErr w:type="spellStart"/>
      <w:r w:rsidRPr="004A2618">
        <w:t>pCR</w:t>
      </w:r>
      <w:proofErr w:type="spellEnd"/>
      <w:r w:rsidRPr="004A2618">
        <w:t xml:space="preserve"> to 33.117 created to map test case from TR.33.806 to TS.33.117.</w:t>
      </w:r>
    </w:p>
    <w:p w:rsidR="00E947E7" w:rsidRDefault="00D05DE9" w:rsidP="006275BD">
      <w:pPr>
        <w:pStyle w:val="ListParagraph"/>
        <w:numPr>
          <w:ilvl w:val="0"/>
          <w:numId w:val="2"/>
        </w:numPr>
      </w:pPr>
      <w:r>
        <w:t>Black: higher-layer headlines, introductions, covered by other requirement/test case.</w:t>
      </w:r>
    </w:p>
    <w:p w:rsidR="00D136FD" w:rsidRDefault="0004679E" w:rsidP="005C1936">
      <w:r>
        <w:t xml:space="preserve">The names of the test cases from S3-151639 that was noted at SA379bis were left out, and the corresponding requirements were marked in red.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</w:r>
      <w:r w:rsidRPr="00C76064">
        <w:t>Catalogue</w:t>
      </w:r>
      <w:r w:rsidRPr="0006534C">
        <w:t xml:space="preserve"> of </w:t>
      </w:r>
      <w:r w:rsidRPr="00C76064">
        <w:t>security requirements</w:t>
      </w:r>
      <w:r w:rsidRPr="0006534C">
        <w:t xml:space="preserve"> and </w:t>
      </w:r>
      <w:r w:rsidRPr="00C76064">
        <w:t>related</w:t>
      </w:r>
      <w:r w:rsidRPr="0006534C">
        <w:t xml:space="preserve">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5F237A">
        <w:fldChar w:fldCharType="begin"/>
      </w:r>
      <w:r w:rsidRPr="00ED4985">
        <w:rPr>
          <w:lang w:val="en-US"/>
        </w:rPr>
        <w:instrText xml:space="preserve"> PAGEREF _Toc426058510 \h </w:instrText>
      </w:r>
      <w:r w:rsidR="005F237A">
        <w:fldChar w:fldCharType="separate"/>
      </w:r>
      <w:r w:rsidRPr="00ED4985">
        <w:rPr>
          <w:lang w:val="en-US"/>
        </w:rPr>
        <w:t>8</w:t>
      </w:r>
      <w:r w:rsidR="005F237A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_Toc426058511 \h </w:instrText>
      </w:r>
      <w:r w:rsidR="005F237A">
        <w:fldChar w:fldCharType="separate"/>
      </w:r>
      <w:r w:rsidRPr="0006534C">
        <w:rPr>
          <w:lang w:val="en-US"/>
        </w:rPr>
        <w:t>8</w:t>
      </w:r>
      <w:r w:rsidR="005F237A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_Toc426058512 \h </w:instrText>
      </w:r>
      <w:r w:rsidR="005F237A">
        <w:fldChar w:fldCharType="separate"/>
      </w:r>
      <w:r w:rsidRPr="0006534C">
        <w:rPr>
          <w:lang w:val="en-US"/>
        </w:rPr>
        <w:t>8</w:t>
      </w:r>
      <w:r w:rsidR="005F237A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functional requirements deriving from 3GPP specifications and related test cases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_Toc426058513 \h </w:instrText>
      </w:r>
      <w:r w:rsidR="005F237A">
        <w:fldChar w:fldCharType="separate"/>
      </w:r>
      <w:r w:rsidRPr="0006534C">
        <w:rPr>
          <w:lang w:val="en-US"/>
        </w:rPr>
        <w:t>8</w:t>
      </w:r>
      <w:r w:rsidR="005F237A">
        <w:fldChar w:fldCharType="end"/>
      </w:r>
    </w:p>
    <w:p w:rsidR="0006534C" w:rsidRPr="0006534C" w:rsidRDefault="0006534C" w:rsidP="0006534C">
      <w:pPr>
        <w:pStyle w:val="TOC4"/>
        <w:rPr>
          <w:lang w:val="en-US"/>
        </w:rPr>
      </w:pPr>
      <w:commentRangeStart w:id="0"/>
      <w:r w:rsidRPr="006275BD">
        <w:rPr>
          <w:lang w:val="en-US"/>
        </w:rPr>
        <w:t>5.2.2.1</w:t>
      </w:r>
      <w:commentRangeEnd w:id="0"/>
      <w:r w:rsidRPr="006275BD">
        <w:rPr>
          <w:rStyle w:val="CommentReference"/>
          <w:noProof w:val="0"/>
          <w:lang w:val="en-US" w:eastAsia="en-US"/>
        </w:rPr>
        <w:commentReference w:id="0"/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Security functional requirements deriving from 3GPP specifications – general approach</w:t>
      </w:r>
      <w:r w:rsidRPr="006275BD">
        <w:rPr>
          <w:lang w:val="en-US"/>
        </w:rPr>
        <w:tab/>
      </w:r>
      <w:r w:rsidR="005F237A" w:rsidRPr="006275BD">
        <w:fldChar w:fldCharType="begin"/>
      </w:r>
      <w:r w:rsidRPr="006275BD">
        <w:rPr>
          <w:lang w:val="en-US"/>
        </w:rPr>
        <w:instrText xml:space="preserve"> PAGEREF _Toc426058514 \h </w:instrText>
      </w:r>
      <w:r w:rsidR="005F237A" w:rsidRPr="006275BD">
        <w:fldChar w:fldCharType="separate"/>
      </w:r>
      <w:r w:rsidRPr="006275BD">
        <w:rPr>
          <w:lang w:val="en-US"/>
        </w:rPr>
        <w:t>8</w:t>
      </w:r>
      <w:r w:rsidR="005F237A" w:rsidRPr="006275BD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_Toc426058515 \h </w:instrText>
      </w:r>
      <w:r w:rsidR="005F237A">
        <w:fldChar w:fldCharType="separate"/>
      </w:r>
      <w:r w:rsidRPr="0006534C">
        <w:rPr>
          <w:lang w:val="en-US"/>
        </w:rPr>
        <w:t>8</w:t>
      </w:r>
      <w:r w:rsidR="005F237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_Toc426058516 \h </w:instrText>
      </w:r>
      <w:r w:rsidR="005F237A">
        <w:fldChar w:fldCharType="separate"/>
      </w:r>
      <w:r w:rsidRPr="0006534C">
        <w:rPr>
          <w:lang w:val="en-US"/>
        </w:rPr>
        <w:t>8</w:t>
      </w:r>
      <w:r w:rsidR="005F237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_Toc426058517 \h </w:instrText>
      </w:r>
      <w:r w:rsidR="005F237A">
        <w:fldChar w:fldCharType="separate"/>
      </w:r>
      <w:r w:rsidRPr="0006534C">
        <w:rPr>
          <w:lang w:val="en-US"/>
        </w:rPr>
        <w:t>8</w:t>
      </w:r>
      <w:r w:rsidR="005F237A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_Toc426058518 \h </w:instrText>
      </w:r>
      <w:r w:rsidR="005F237A">
        <w:fldChar w:fldCharType="separate"/>
      </w:r>
      <w:r w:rsidRPr="0006534C">
        <w:rPr>
          <w:lang w:val="en-US"/>
        </w:rPr>
        <w:t>8</w:t>
      </w:r>
      <w:r w:rsidR="005F237A">
        <w:fldChar w:fldCharType="end"/>
      </w:r>
    </w:p>
    <w:p w:rsidR="0006534C" w:rsidRPr="00D21EDD" w:rsidRDefault="0006534C" w:rsidP="0006534C">
      <w:pPr>
        <w:pStyle w:val="TOC5"/>
        <w:rPr>
          <w:color w:val="FF0000"/>
          <w:lang w:val="en-US"/>
        </w:rPr>
      </w:pPr>
      <w:r w:rsidRPr="00D21EDD">
        <w:rPr>
          <w:color w:val="FF0000"/>
          <w:lang w:val="en-US"/>
        </w:rPr>
        <w:t>5.2.3.2.2</w:t>
      </w:r>
      <w:r w:rsidRPr="00D21EDD">
        <w:rPr>
          <w:color w:val="FF0000"/>
          <w:lang w:val="en-US"/>
        </w:rPr>
        <w:tab/>
        <w:t>Protecting data and information – unauthorized viewing</w:t>
      </w:r>
      <w:r w:rsidRPr="00D21EDD">
        <w:rPr>
          <w:color w:val="FF0000"/>
          <w:lang w:val="en-US"/>
        </w:rPr>
        <w:tab/>
      </w:r>
      <w:r w:rsidR="005F237A" w:rsidRPr="00D21EDD">
        <w:rPr>
          <w:color w:val="FF0000"/>
          <w:lang w:val="en-US"/>
        </w:rPr>
        <w:fldChar w:fldCharType="begin"/>
      </w:r>
      <w:r w:rsidRPr="00D21EDD">
        <w:rPr>
          <w:color w:val="FF0000"/>
          <w:lang w:val="en-US"/>
        </w:rPr>
        <w:instrText xml:space="preserve"> PAGEREF _Toc426058519 \h </w:instrText>
      </w:r>
      <w:r w:rsidR="005F237A" w:rsidRPr="00D21EDD">
        <w:rPr>
          <w:color w:val="FF0000"/>
          <w:lang w:val="en-US"/>
        </w:rPr>
      </w:r>
      <w:r w:rsidR="005F237A" w:rsidRPr="00D21EDD">
        <w:rPr>
          <w:color w:val="FF0000"/>
          <w:lang w:val="en-US"/>
        </w:rPr>
        <w:fldChar w:fldCharType="separate"/>
      </w:r>
      <w:r w:rsidRPr="00D21EDD">
        <w:rPr>
          <w:color w:val="FF0000"/>
          <w:lang w:val="en-US"/>
        </w:rPr>
        <w:t>9</w:t>
      </w:r>
      <w:r w:rsidR="005F237A" w:rsidRPr="00D21EDD">
        <w:rPr>
          <w:color w:val="FF0000"/>
          <w:lang w:val="en-US"/>
        </w:rPr>
        <w:fldChar w:fldCharType="end"/>
      </w:r>
    </w:p>
    <w:p w:rsidR="0006534C" w:rsidRPr="005C1936" w:rsidRDefault="0006534C" w:rsidP="0006534C">
      <w:pPr>
        <w:pStyle w:val="TOC5"/>
        <w:rPr>
          <w:color w:val="00B050"/>
          <w:lang w:val="en-US"/>
        </w:rPr>
      </w:pPr>
      <w:commentRangeStart w:id="1"/>
      <w:r w:rsidRPr="00D21EDD">
        <w:rPr>
          <w:color w:val="00B050"/>
          <w:lang w:val="en-US"/>
        </w:rPr>
        <w:t>5.2.3.2.3</w:t>
      </w:r>
      <w:commentRangeEnd w:id="1"/>
      <w:r w:rsidR="00D21EDD">
        <w:rPr>
          <w:rStyle w:val="CommentReference"/>
          <w:noProof w:val="0"/>
          <w:lang w:val="en-US" w:eastAsia="en-US"/>
        </w:rPr>
        <w:commentReference w:id="1"/>
      </w:r>
      <w:r w:rsidRPr="00D21EDD">
        <w:rPr>
          <w:color w:val="00B050"/>
          <w:lang w:val="en-US"/>
        </w:rPr>
        <w:tab/>
      </w:r>
      <w:r w:rsidRPr="005C1936">
        <w:rPr>
          <w:color w:val="00B050"/>
          <w:lang w:val="en-US"/>
        </w:rPr>
        <w:t>Protecting data and information in storage</w:t>
      </w:r>
      <w:r w:rsidR="00D21EDD" w:rsidRPr="005C1936">
        <w:rPr>
          <w:color w:val="00B050"/>
          <w:lang w:val="en-US"/>
        </w:rPr>
        <w:br/>
      </w:r>
      <w:r w:rsidR="005C1936">
        <w:rPr>
          <w:lang w:val="en-US"/>
        </w:rPr>
        <w:t>&lt;</w:t>
      </w:r>
      <w:r w:rsidR="00D21EDD" w:rsidRPr="005C1936">
        <w:rPr>
          <w:lang w:val="en-US"/>
        </w:rPr>
        <w:t>TC_STR_CRYPTO_ALGO_1, TC_KEY_STORAGE_ENCR_1</w:t>
      </w:r>
      <w:r w:rsidR="005C1936">
        <w:rPr>
          <w:lang w:val="en-US"/>
        </w:rPr>
        <w:t>&gt;</w:t>
      </w:r>
      <w:r w:rsidRPr="005C1936">
        <w:rPr>
          <w:color w:val="00B050"/>
          <w:lang w:val="en-US"/>
        </w:rPr>
        <w:tab/>
      </w:r>
      <w:r w:rsidR="005F237A" w:rsidRPr="005C1936">
        <w:rPr>
          <w:color w:val="00B050"/>
          <w:lang w:val="en-US"/>
        </w:rPr>
        <w:fldChar w:fldCharType="begin"/>
      </w:r>
      <w:r w:rsidRPr="005C1936">
        <w:rPr>
          <w:color w:val="00B050"/>
          <w:lang w:val="en-US"/>
        </w:rPr>
        <w:instrText xml:space="preserve"> PAGEREF _Toc426058520 \h </w:instrText>
      </w:r>
      <w:r w:rsidR="005F237A" w:rsidRPr="005C1936">
        <w:rPr>
          <w:color w:val="00B050"/>
          <w:lang w:val="en-US"/>
        </w:rPr>
      </w:r>
      <w:r w:rsidR="005F237A" w:rsidRPr="005C1936">
        <w:rPr>
          <w:color w:val="00B050"/>
          <w:lang w:val="en-US"/>
        </w:rPr>
        <w:fldChar w:fldCharType="separate"/>
      </w:r>
      <w:r w:rsidRPr="005C1936">
        <w:rPr>
          <w:color w:val="00B050"/>
          <w:lang w:val="en-US"/>
        </w:rPr>
        <w:t>9</w:t>
      </w:r>
      <w:r w:rsidR="005F237A" w:rsidRPr="005C1936">
        <w:rPr>
          <w:color w:val="00B050"/>
          <w:lang w:val="en-US"/>
        </w:rPr>
        <w:fldChar w:fldCharType="end"/>
      </w:r>
    </w:p>
    <w:p w:rsidR="00D21EDD" w:rsidRPr="005C1936" w:rsidRDefault="0006534C" w:rsidP="0006534C">
      <w:pPr>
        <w:pStyle w:val="TOC5"/>
        <w:rPr>
          <w:color w:val="00B050"/>
          <w:lang w:val="en-US"/>
        </w:rPr>
      </w:pPr>
      <w:r w:rsidRPr="005C1936">
        <w:rPr>
          <w:color w:val="00B050"/>
          <w:lang w:val="en-US"/>
        </w:rPr>
        <w:t>5.2.3.2.4</w:t>
      </w:r>
      <w:r w:rsidRPr="005C1936">
        <w:rPr>
          <w:color w:val="00B050"/>
          <w:lang w:val="en-US"/>
        </w:rPr>
        <w:tab/>
        <w:t>Protecting data and information in transfer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C1936">
        <w:rPr>
          <w:lang w:val="en-US"/>
        </w:rPr>
        <w:tab/>
      </w:r>
      <w:r w:rsidR="005C1936">
        <w:rPr>
          <w:lang w:val="en-US"/>
        </w:rPr>
        <w:t>&lt;</w:t>
      </w:r>
      <w:r w:rsidRPr="005C1936">
        <w:rPr>
          <w:lang w:val="en-US"/>
        </w:rPr>
        <w:t>TC_PROTECT_DATA_INFO_TRANSFER_1</w:t>
      </w:r>
      <w:r w:rsidR="005C1936">
        <w:rPr>
          <w:lang w:val="en-US"/>
        </w:rPr>
        <w:t>&gt;</w:t>
      </w:r>
      <w:r w:rsidR="0006534C" w:rsidRPr="0006534C">
        <w:rPr>
          <w:lang w:val="en-US"/>
        </w:rPr>
        <w:tab/>
      </w:r>
      <w:r w:rsidR="005F237A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5F237A">
        <w:fldChar w:fldCharType="separate"/>
      </w:r>
      <w:r w:rsidR="0006534C" w:rsidRPr="0006534C">
        <w:rPr>
          <w:lang w:val="en-US"/>
        </w:rPr>
        <w:t>9</w:t>
      </w:r>
      <w:r w:rsidR="005F237A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2"/>
      <w:r w:rsidRPr="00D21EDD">
        <w:rPr>
          <w:color w:val="00B050"/>
          <w:lang w:val="en-US"/>
        </w:rPr>
        <w:lastRenderedPageBreak/>
        <w:t>5.2.3.2.5</w:t>
      </w:r>
      <w:commentRangeEnd w:id="2"/>
      <w:r w:rsidR="00D21EDD">
        <w:rPr>
          <w:rStyle w:val="CommentReference"/>
          <w:noProof w:val="0"/>
          <w:lang w:val="en-US" w:eastAsia="en-US"/>
        </w:rPr>
        <w:commentReference w:id="2"/>
      </w:r>
      <w:r w:rsidRPr="00D21EDD">
        <w:rPr>
          <w:color w:val="00B050"/>
          <w:lang w:val="en-US"/>
        </w:rPr>
        <w:tab/>
        <w:t>Logging access to personal data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_Toc426058522 \h </w:instrText>
      </w:r>
      <w:r w:rsidR="005F237A">
        <w:fldChar w:fldCharType="separate"/>
      </w:r>
      <w:r w:rsidRPr="0006534C">
        <w:rPr>
          <w:lang w:val="en-US"/>
        </w:rPr>
        <w:t>9</w:t>
      </w:r>
      <w:r w:rsidR="005F237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_Toc426058523 \h </w:instrText>
      </w:r>
      <w:r w:rsidR="005F237A">
        <w:fldChar w:fldCharType="separate"/>
      </w:r>
      <w:r w:rsidRPr="0006534C">
        <w:rPr>
          <w:lang w:val="en-US"/>
        </w:rPr>
        <w:t>10</w:t>
      </w:r>
      <w:r w:rsidR="005F237A">
        <w:fldChar w:fldCharType="end"/>
      </w:r>
    </w:p>
    <w:p w:rsidR="005C1936" w:rsidRPr="00786C34" w:rsidRDefault="005C1936" w:rsidP="0006534C">
      <w:pPr>
        <w:pStyle w:val="TOC5"/>
        <w:rPr>
          <w:color w:val="FFC000"/>
          <w:lang w:val="en-US"/>
        </w:rPr>
      </w:pPr>
      <w:r w:rsidRPr="00130DF8">
        <w:rPr>
          <w:color w:val="7030A0"/>
          <w:lang w:val="en-US"/>
        </w:rPr>
        <w:t>5.2.3.3.1</w:t>
      </w:r>
      <w:r w:rsidR="00786C34" w:rsidRPr="00130DF8">
        <w:rPr>
          <w:color w:val="7030A0"/>
          <w:lang w:val="en-US"/>
        </w:rPr>
        <w:t xml:space="preserve"> </w:t>
      </w:r>
      <w:r w:rsidR="00786C34" w:rsidRPr="00130DF8">
        <w:rPr>
          <w:color w:val="7030A0"/>
          <w:highlight w:val="yellow"/>
          <w:lang w:val="en-US"/>
        </w:rPr>
        <w:t>ALU</w:t>
      </w:r>
      <w:r w:rsidRPr="00130DF8">
        <w:rPr>
          <w:color w:val="7030A0"/>
          <w:lang w:val="en-US"/>
        </w:rPr>
        <w:tab/>
        <w:t>System handling during overload</w:t>
      </w:r>
      <w:r w:rsidRPr="00786C34">
        <w:rPr>
          <w:color w:val="FFC000"/>
          <w:lang w:val="en-US"/>
        </w:rPr>
        <w:t xml:space="preserve"> </w:t>
      </w:r>
      <w:r w:rsidRPr="00130DF8">
        <w:rPr>
          <w:color w:val="7030A0"/>
          <w:lang w:val="en-US"/>
        </w:rPr>
        <w:t>situations</w:t>
      </w:r>
      <w:r w:rsidRPr="00786C34">
        <w:rPr>
          <w:color w:val="FFC000"/>
          <w:lang w:val="en-US"/>
        </w:rPr>
        <w:t xml:space="preserve"> </w:t>
      </w:r>
    </w:p>
    <w:p w:rsidR="005C1936" w:rsidRPr="005C1936" w:rsidRDefault="005C1936" w:rsidP="0006534C">
      <w:pPr>
        <w:pStyle w:val="TOC5"/>
        <w:rPr>
          <w:color w:val="00B050"/>
          <w:lang w:val="en-US"/>
        </w:rPr>
      </w:pPr>
      <w:r w:rsidRPr="005C1936">
        <w:rPr>
          <w:color w:val="00B050"/>
          <w:lang w:val="en-US"/>
        </w:rPr>
        <w:t>5.2.3.3.2</w:t>
      </w:r>
      <w:r w:rsidRPr="005C1936">
        <w:rPr>
          <w:color w:val="00B050"/>
          <w:lang w:val="en-US"/>
        </w:rPr>
        <w:tab/>
        <w:t>Boot from intended memory devices only</w:t>
      </w:r>
      <w:r>
        <w:rPr>
          <w:color w:val="00B050"/>
          <w:lang w:val="en-US"/>
        </w:rPr>
        <w:t xml:space="preserve"> &lt;</w:t>
      </w:r>
      <w:r w:rsidRPr="004178A6">
        <w:rPr>
          <w:lang w:val="en-US"/>
        </w:rPr>
        <w:t>TC_BOOT_INT_MEM_1</w:t>
      </w:r>
      <w:r>
        <w:rPr>
          <w:lang w:val="en-US"/>
        </w:rPr>
        <w:t>&gt;</w:t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130DF8">
        <w:rPr>
          <w:color w:val="7030A0"/>
          <w:lang w:val="en-US"/>
        </w:rPr>
        <w:t>5.2.3.3.3</w:t>
      </w:r>
      <w:r w:rsidR="00786C34" w:rsidRPr="00130DF8">
        <w:rPr>
          <w:color w:val="7030A0"/>
          <w:lang w:val="en-US"/>
        </w:rPr>
        <w:t xml:space="preserve"> </w:t>
      </w:r>
      <w:r w:rsidR="00786C34" w:rsidRPr="00130DF8">
        <w:rPr>
          <w:color w:val="7030A0"/>
          <w:highlight w:val="yellow"/>
          <w:lang w:val="en-US"/>
        </w:rPr>
        <w:t>ALU</w:t>
      </w:r>
      <w:r w:rsidRPr="00130DF8">
        <w:rPr>
          <w:color w:val="7030A0"/>
          <w:lang w:val="en-US"/>
        </w:rPr>
        <w:tab/>
        <w:t>System handling during excessive overload situations</w:t>
      </w:r>
      <w:r w:rsidR="005C1936">
        <w:rPr>
          <w:color w:val="00B050"/>
          <w:lang w:val="en-US"/>
        </w:rPr>
        <w:t xml:space="preserve"> </w:t>
      </w:r>
      <w:r w:rsidR="005C1936">
        <w:rPr>
          <w:color w:val="00B050"/>
          <w:lang w:val="en-US"/>
        </w:rPr>
        <w:br/>
      </w:r>
      <w:r w:rsidR="005C1936" w:rsidRPr="00130DF8">
        <w:rPr>
          <w:lang w:val="en-US"/>
        </w:rPr>
        <w:t>&lt;</w:t>
      </w:r>
      <w:r w:rsidR="005F237A" w:rsidRPr="005F237A">
        <w:rPr>
          <w:lang w:val="en-US"/>
          <w:rPrChange w:id="3" w:author="Nokia" w:date="2015-07-08T09:18:00Z">
            <w:rPr>
              <w:highlight w:val="yellow"/>
            </w:rPr>
          </w:rPrChange>
        </w:rPr>
        <w:t>TC_</w:t>
      </w:r>
      <w:r w:rsidR="005F237A" w:rsidRPr="005F237A">
        <w:rPr>
          <w:lang w:val="en-US" w:eastAsia="zh-CN"/>
          <w:rPrChange w:id="4" w:author="Nokia" w:date="2015-07-08T09:18:00Z">
            <w:rPr>
              <w:highlight w:val="yellow"/>
              <w:lang w:eastAsia="zh-CN"/>
            </w:rPr>
          </w:rPrChange>
        </w:rPr>
        <w:t xml:space="preserve"> System handling of overload situations</w:t>
      </w:r>
      <w:r w:rsidR="005C1936" w:rsidRPr="00130DF8">
        <w:rPr>
          <w:lang w:val="en-US" w:eastAsia="zh-CN"/>
        </w:rPr>
        <w:t>&gt;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_Toc426058524 \h </w:instrText>
      </w:r>
      <w:r w:rsidR="005F237A">
        <w:fldChar w:fldCharType="separate"/>
      </w:r>
      <w:r w:rsidRPr="0006534C">
        <w:rPr>
          <w:lang w:val="en-US"/>
        </w:rPr>
        <w:t>10</w:t>
      </w:r>
      <w:r w:rsidR="005F237A">
        <w:fldChar w:fldCharType="end"/>
      </w:r>
    </w:p>
    <w:p w:rsidR="005C1936" w:rsidRPr="00F55209" w:rsidRDefault="005C1936" w:rsidP="0006534C">
      <w:pPr>
        <w:pStyle w:val="TOC4"/>
        <w:rPr>
          <w:color w:val="92D050"/>
          <w:lang w:val="en-US"/>
        </w:rPr>
      </w:pPr>
      <w:r w:rsidRPr="00F55209">
        <w:rPr>
          <w:noProof w:val="0"/>
          <w:color w:val="92D050"/>
          <w:lang w:val="en-US" w:eastAsia="en-US"/>
        </w:rPr>
        <w:t>5.3.3.3.4</w:t>
      </w:r>
      <w:r w:rsidR="00E2179B" w:rsidRPr="00F55209">
        <w:rPr>
          <w:noProof w:val="0"/>
          <w:color w:val="92D050"/>
          <w:lang w:val="en-US" w:eastAsia="en-US"/>
        </w:rPr>
        <w:t xml:space="preserve"> </w:t>
      </w:r>
      <w:r w:rsidR="00E2179B" w:rsidRPr="00F55209">
        <w:rPr>
          <w:noProof w:val="0"/>
          <w:color w:val="92D050"/>
          <w:highlight w:val="yellow"/>
          <w:lang w:val="en-US" w:eastAsia="en-US"/>
        </w:rPr>
        <w:t>TI</w:t>
      </w:r>
      <w:r w:rsidRPr="00F55209">
        <w:rPr>
          <w:noProof w:val="0"/>
          <w:color w:val="92D050"/>
          <w:lang w:val="en-US" w:eastAsia="en-US"/>
        </w:rPr>
        <w:tab/>
        <w:t>System robustness against unexpected</w:t>
      </w:r>
      <w:r w:rsidRPr="00F55209">
        <w:rPr>
          <w:color w:val="92D050"/>
          <w:lang w:val="en-US"/>
        </w:rPr>
        <w:t xml:space="preserve"> </w:t>
      </w:r>
      <w:r w:rsidRPr="00F55209">
        <w:rPr>
          <w:noProof w:val="0"/>
          <w:color w:val="92D050"/>
          <w:lang w:val="en-US" w:eastAsia="en-US"/>
        </w:rPr>
        <w:t>input</w:t>
      </w:r>
      <w:r w:rsidRPr="00F55209">
        <w:rPr>
          <w:color w:val="92D050"/>
          <w:lang w:val="en-US"/>
        </w:rPr>
        <w:t xml:space="preserve"> </w:t>
      </w:r>
    </w:p>
    <w:p w:rsidR="005C1936" w:rsidRPr="00085341" w:rsidRDefault="005C1936" w:rsidP="0006534C">
      <w:pPr>
        <w:pStyle w:val="TOC4"/>
        <w:rPr>
          <w:color w:val="00B050"/>
          <w:lang w:val="en-US" w:eastAsia="zh-CN"/>
        </w:rPr>
      </w:pPr>
      <w:r w:rsidRPr="00085341">
        <w:rPr>
          <w:color w:val="00B050"/>
          <w:lang w:val="en-US" w:eastAsia="zh-CN"/>
        </w:rPr>
        <w:t>5.2.3.3.5</w:t>
      </w:r>
      <w:r w:rsidRPr="00085341">
        <w:rPr>
          <w:color w:val="00B050"/>
          <w:lang w:val="en-US" w:eastAsia="zh-CN"/>
        </w:rPr>
        <w:tab/>
        <w:t xml:space="preserve">Network Product software package integrity </w:t>
      </w:r>
      <w:r w:rsidR="00085341">
        <w:rPr>
          <w:color w:val="00B050"/>
          <w:lang w:val="en-US" w:eastAsia="zh-CN"/>
        </w:rPr>
        <w:t>&lt;</w:t>
      </w:r>
      <w:r w:rsidR="00085341" w:rsidRPr="00085341">
        <w:rPr>
          <w:lang w:val="en-US"/>
        </w:rPr>
        <w:t xml:space="preserve"> </w:t>
      </w:r>
      <w:r w:rsidR="00085341" w:rsidRPr="004178A6">
        <w:rPr>
          <w:lang w:val="en-US"/>
        </w:rPr>
        <w:t>TC_SW_PKG_INTEGRITY_1</w:t>
      </w:r>
      <w:r w:rsidR="00085341">
        <w:rPr>
          <w:color w:val="00B050"/>
          <w:lang w:val="en-US" w:eastAsia="zh-CN"/>
        </w:rPr>
        <w:t>&gt;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_Toc426058525 \h </w:instrText>
      </w:r>
      <w:r w:rsidR="005F237A">
        <w:fldChar w:fldCharType="separate"/>
      </w:r>
      <w:r w:rsidRPr="0006534C">
        <w:rPr>
          <w:lang w:val="en-US"/>
        </w:rPr>
        <w:t>12</w:t>
      </w:r>
      <w:r w:rsidR="005F237A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BC1FC3" w:rsidRDefault="00085341" w:rsidP="00085341">
      <w:pPr>
        <w:pStyle w:val="TOC4"/>
        <w:rPr>
          <w:color w:val="92D050"/>
          <w:lang w:val="en-US"/>
        </w:rPr>
      </w:pPr>
      <w:r w:rsidRPr="00BC1FC3">
        <w:rPr>
          <w:color w:val="92D050"/>
          <w:lang w:val="en-US"/>
        </w:rPr>
        <w:t>5.2.3.4.1.1</w:t>
      </w:r>
      <w:r w:rsidR="00E2179B">
        <w:rPr>
          <w:color w:val="92D050"/>
          <w:lang w:val="en-US"/>
        </w:rPr>
        <w:t xml:space="preserve"> </w:t>
      </w:r>
      <w:r w:rsidR="00E2179B" w:rsidRPr="00121994">
        <w:rPr>
          <w:color w:val="92D050"/>
          <w:highlight w:val="yellow"/>
          <w:lang w:val="en-US"/>
        </w:rPr>
        <w:t>CMCC</w:t>
      </w:r>
      <w:r w:rsidR="00121994">
        <w:rPr>
          <w:color w:val="92D050"/>
          <w:lang w:val="en-US"/>
        </w:rPr>
        <w:t xml:space="preserve"> </w:t>
      </w:r>
      <w:r w:rsidRPr="00BC1FC3">
        <w:rPr>
          <w:noProof w:val="0"/>
          <w:color w:val="92D050"/>
          <w:lang w:val="en-US" w:eastAsia="en-US"/>
        </w:rPr>
        <w:t>System functions shall not be used or accessed without successful authentication and authorization</w:t>
      </w:r>
    </w:p>
    <w:p w:rsidR="00085341" w:rsidRPr="00BC1FC3" w:rsidRDefault="00085341" w:rsidP="00085341">
      <w:pPr>
        <w:pStyle w:val="TOC4"/>
        <w:rPr>
          <w:color w:val="92D050"/>
          <w:lang w:val="en-US"/>
        </w:rPr>
      </w:pPr>
      <w:r w:rsidRPr="00BC1FC3">
        <w:rPr>
          <w:color w:val="92D050"/>
          <w:lang w:val="en-US"/>
        </w:rPr>
        <w:t>5.2.3.4.1.2</w:t>
      </w:r>
      <w:r w:rsidR="00121994" w:rsidRPr="00121994">
        <w:rPr>
          <w:color w:val="92D050"/>
          <w:highlight w:val="yellow"/>
          <w:lang w:val="en-US"/>
        </w:rPr>
        <w:t xml:space="preserve"> CMCC</w:t>
      </w:r>
      <w:r w:rsidR="00121994">
        <w:rPr>
          <w:color w:val="92D050"/>
          <w:lang w:val="en-US"/>
        </w:rPr>
        <w:t xml:space="preserve"> </w:t>
      </w:r>
      <w:r w:rsidRPr="00BC1FC3">
        <w:rPr>
          <w:noProof w:val="0"/>
          <w:color w:val="92D050"/>
          <w:lang w:val="en-US" w:eastAsia="en-US"/>
        </w:rPr>
        <w:t>Accounts shall be used that allow unambiguous identification of the user</w:t>
      </w:r>
      <w:r w:rsidRPr="00BC1FC3">
        <w:rPr>
          <w:color w:val="92D050"/>
          <w:lang w:val="en-US"/>
        </w:rPr>
        <w:t>.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5.2.3.4.2</w:t>
      </w:r>
      <w:r w:rsidRPr="00085341">
        <w:rPr>
          <w:lang w:val="en-US"/>
        </w:rPr>
        <w:tab/>
        <w:t>Authentication attributes</w:t>
      </w:r>
    </w:p>
    <w:p w:rsidR="00085341" w:rsidRPr="00F81934" w:rsidRDefault="00085341" w:rsidP="00085341">
      <w:pPr>
        <w:pStyle w:val="TOC4"/>
        <w:rPr>
          <w:noProof w:val="0"/>
          <w:color w:val="92D050"/>
          <w:lang w:val="en-US" w:eastAsia="en-US"/>
        </w:rPr>
      </w:pPr>
      <w:r w:rsidRPr="00F81934">
        <w:rPr>
          <w:noProof w:val="0"/>
          <w:color w:val="92D050"/>
          <w:lang w:val="en-US" w:eastAsia="en-US"/>
        </w:rPr>
        <w:t>5.2.3.4.2.1</w:t>
      </w:r>
      <w:r w:rsidR="00121994">
        <w:rPr>
          <w:noProof w:val="0"/>
          <w:color w:val="92D050"/>
          <w:lang w:val="en-US" w:eastAsia="en-US"/>
        </w:rPr>
        <w:t xml:space="preserve"> </w:t>
      </w:r>
      <w:r w:rsidR="00121994" w:rsidRPr="00121994">
        <w:rPr>
          <w:noProof w:val="0"/>
          <w:color w:val="92D050"/>
          <w:highlight w:val="yellow"/>
          <w:lang w:val="en-US" w:eastAsia="en-US"/>
        </w:rPr>
        <w:t>Nokia</w:t>
      </w:r>
      <w:r w:rsidR="00121994">
        <w:rPr>
          <w:noProof w:val="0"/>
          <w:color w:val="92D050"/>
          <w:lang w:val="en-US" w:eastAsia="en-US"/>
        </w:rPr>
        <w:t xml:space="preserve"> </w:t>
      </w:r>
      <w:r w:rsidRPr="00F81934">
        <w:rPr>
          <w:noProof w:val="0"/>
          <w:color w:val="92D050"/>
          <w:lang w:val="en-US" w:eastAsia="en-US"/>
        </w:rPr>
        <w:t>Accounts shall be protected by at least one authentication attribute.</w:t>
      </w:r>
    </w:p>
    <w:p w:rsidR="00085341" w:rsidRPr="00F81934" w:rsidRDefault="00085341" w:rsidP="00085341">
      <w:pPr>
        <w:pStyle w:val="TOC4"/>
        <w:rPr>
          <w:noProof w:val="0"/>
          <w:color w:val="92D050"/>
          <w:lang w:val="en-US" w:eastAsia="en-US"/>
        </w:rPr>
      </w:pPr>
      <w:r w:rsidRPr="00F81934">
        <w:rPr>
          <w:noProof w:val="0"/>
          <w:color w:val="92D050"/>
          <w:lang w:val="en-US" w:eastAsia="en-US"/>
        </w:rPr>
        <w:t>5.2.3.4.2.2</w:t>
      </w:r>
      <w:r w:rsidR="00121994" w:rsidRPr="00121994">
        <w:rPr>
          <w:noProof w:val="0"/>
          <w:color w:val="92D050"/>
          <w:highlight w:val="yellow"/>
          <w:lang w:val="en-US" w:eastAsia="en-US"/>
        </w:rPr>
        <w:t xml:space="preserve"> Nokia</w:t>
      </w:r>
      <w:r w:rsidR="00121994">
        <w:rPr>
          <w:noProof w:val="0"/>
          <w:color w:val="92D050"/>
          <w:lang w:val="en-US" w:eastAsia="en-US"/>
        </w:rPr>
        <w:t xml:space="preserve"> </w:t>
      </w:r>
      <w:r w:rsidRPr="00F81934">
        <w:rPr>
          <w:noProof w:val="0"/>
          <w:color w:val="92D050"/>
          <w:lang w:val="en-US" w:eastAsia="en-US"/>
        </w:rPr>
        <w:t>Predefined accounts shall be deleted or disabled.</w:t>
      </w:r>
    </w:p>
    <w:p w:rsidR="00085341" w:rsidRPr="00085341" w:rsidRDefault="00085341" w:rsidP="00085341">
      <w:pPr>
        <w:pStyle w:val="TOC4"/>
        <w:rPr>
          <w:lang w:val="en-US"/>
        </w:rPr>
      </w:pPr>
      <w:r w:rsidRPr="00F81934">
        <w:rPr>
          <w:noProof w:val="0"/>
          <w:color w:val="92D050"/>
          <w:lang w:val="en-US" w:eastAsia="en-US"/>
        </w:rPr>
        <w:t>5.2.3.4.2.3</w:t>
      </w:r>
      <w:r w:rsidR="00121994" w:rsidRPr="00121994">
        <w:rPr>
          <w:noProof w:val="0"/>
          <w:color w:val="92D050"/>
          <w:highlight w:val="yellow"/>
          <w:lang w:val="en-US" w:eastAsia="en-US"/>
        </w:rPr>
        <w:t xml:space="preserve"> Nokia</w:t>
      </w:r>
      <w:r w:rsidR="00121994">
        <w:rPr>
          <w:noProof w:val="0"/>
          <w:color w:val="92D050"/>
          <w:lang w:val="en-US" w:eastAsia="en-US"/>
        </w:rPr>
        <w:t xml:space="preserve"> </w:t>
      </w:r>
      <w:r w:rsidRPr="00F81934">
        <w:rPr>
          <w:noProof w:val="0"/>
          <w:color w:val="92D050"/>
          <w:lang w:val="en-US" w:eastAsia="en-US"/>
        </w:rPr>
        <w:t>Predefined or default authentication attributes shall be deleted or disabled</w:t>
      </w:r>
      <w:r w:rsidRPr="00085341">
        <w:rPr>
          <w:lang w:val="en-US"/>
        </w:rPr>
        <w:t>.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5.2.3.4.3</w:t>
      </w:r>
      <w:r w:rsidRPr="00085341">
        <w:rPr>
          <w:lang w:val="en-US"/>
        </w:rPr>
        <w:tab/>
        <w:t>Password policy</w:t>
      </w:r>
    </w:p>
    <w:p w:rsidR="00085341" w:rsidRPr="00121994" w:rsidRDefault="00085341" w:rsidP="00085341">
      <w:pPr>
        <w:pStyle w:val="TOC4"/>
        <w:rPr>
          <w:noProof w:val="0"/>
          <w:color w:val="92D050"/>
          <w:lang w:val="en-US" w:eastAsia="en-US"/>
        </w:rPr>
      </w:pPr>
      <w:r w:rsidRPr="00121994">
        <w:rPr>
          <w:noProof w:val="0"/>
          <w:color w:val="92D050"/>
          <w:lang w:val="en-US" w:eastAsia="en-US"/>
        </w:rPr>
        <w:t>5.2.3.4.3.1</w:t>
      </w:r>
      <w:r w:rsidR="00121994" w:rsidRPr="00121994">
        <w:rPr>
          <w:noProof w:val="0"/>
          <w:color w:val="92D050"/>
          <w:lang w:val="en-US" w:eastAsia="en-US"/>
        </w:rPr>
        <w:t xml:space="preserve"> </w:t>
      </w:r>
      <w:r w:rsidR="00121994" w:rsidRPr="00121994">
        <w:rPr>
          <w:noProof w:val="0"/>
          <w:color w:val="92D050"/>
          <w:highlight w:val="yellow"/>
          <w:lang w:val="en-US" w:eastAsia="en-US"/>
        </w:rPr>
        <w:t>NEC</w:t>
      </w:r>
      <w:r w:rsidR="00121994" w:rsidRPr="00121994">
        <w:rPr>
          <w:noProof w:val="0"/>
          <w:color w:val="92D050"/>
          <w:lang w:val="en-US" w:eastAsia="en-US"/>
        </w:rPr>
        <w:t xml:space="preserve"> </w:t>
      </w:r>
      <w:r w:rsidRPr="00121994">
        <w:rPr>
          <w:noProof w:val="0"/>
          <w:color w:val="92D050"/>
          <w:lang w:val="en-US" w:eastAsia="en-US"/>
        </w:rPr>
        <w:t>Password Structure</w:t>
      </w:r>
    </w:p>
    <w:p w:rsidR="00085341" w:rsidRPr="00F55209" w:rsidRDefault="00085341" w:rsidP="00F55209">
      <w:pPr>
        <w:pStyle w:val="TOC6"/>
      </w:pPr>
      <w:r w:rsidRPr="00F55209">
        <w:t>5.2.3.4.3.2</w:t>
      </w:r>
      <w:r w:rsidR="00121994" w:rsidRPr="00F55209">
        <w:t xml:space="preserve"> </w:t>
      </w:r>
      <w:r w:rsidR="00121994" w:rsidRPr="00F55209">
        <w:rPr>
          <w:highlight w:val="yellow"/>
        </w:rPr>
        <w:t>NEC</w:t>
      </w:r>
      <w:r w:rsidRPr="00F55209">
        <w:tab/>
        <w:t>Password changes</w:t>
      </w:r>
    </w:p>
    <w:p w:rsidR="00085341" w:rsidRPr="00121994" w:rsidRDefault="00085341" w:rsidP="00F55209">
      <w:pPr>
        <w:pStyle w:val="TOC6"/>
      </w:pPr>
      <w:r w:rsidRPr="00121994">
        <w:t>5.2.3.4.3.3</w:t>
      </w:r>
      <w:r w:rsidR="00121994">
        <w:t xml:space="preserve"> </w:t>
      </w:r>
      <w:r w:rsidR="00121994" w:rsidRPr="00121994">
        <w:rPr>
          <w:highlight w:val="yellow"/>
        </w:rPr>
        <w:t>NEC</w:t>
      </w:r>
      <w:r w:rsidRPr="00121994">
        <w:tab/>
      </w:r>
      <w:commentRangeStart w:id="5"/>
      <w:r w:rsidRPr="00121994">
        <w:t>Protection against attacks</w:t>
      </w:r>
      <w:commentRangeEnd w:id="5"/>
      <w:r w:rsidR="002C71AF">
        <w:rPr>
          <w:rStyle w:val="CommentReference"/>
          <w:color w:val="auto"/>
        </w:rPr>
        <w:commentReference w:id="5"/>
      </w:r>
    </w:p>
    <w:p w:rsidR="00085341" w:rsidRPr="00F81934" w:rsidRDefault="00085341" w:rsidP="00085341">
      <w:pPr>
        <w:pStyle w:val="TOC4"/>
        <w:rPr>
          <w:noProof w:val="0"/>
          <w:color w:val="92D050"/>
          <w:lang w:val="en-US" w:eastAsia="en-US"/>
        </w:rPr>
      </w:pPr>
      <w:r w:rsidRPr="00F81934">
        <w:rPr>
          <w:noProof w:val="0"/>
          <w:color w:val="92D050"/>
          <w:lang w:val="en-US" w:eastAsia="en-US"/>
        </w:rPr>
        <w:t>5.2.3.4.3.4</w:t>
      </w:r>
      <w:r w:rsidR="00121994">
        <w:rPr>
          <w:noProof w:val="0"/>
          <w:color w:val="92D050"/>
          <w:lang w:val="en-US" w:eastAsia="en-US"/>
        </w:rPr>
        <w:t xml:space="preserve"> </w:t>
      </w:r>
      <w:r w:rsidR="00121994" w:rsidRPr="00121994">
        <w:rPr>
          <w:noProof w:val="0"/>
          <w:color w:val="92D050"/>
          <w:highlight w:val="yellow"/>
          <w:lang w:val="en-US" w:eastAsia="en-US"/>
        </w:rPr>
        <w:t>NEC</w:t>
      </w:r>
      <w:r w:rsidRPr="00F81934">
        <w:rPr>
          <w:noProof w:val="0"/>
          <w:color w:val="92D050"/>
          <w:lang w:val="en-US" w:eastAsia="en-US"/>
        </w:rPr>
        <w:tab/>
        <w:t>Hiding password display</w:t>
      </w:r>
    </w:p>
    <w:p w:rsidR="00085341" w:rsidRPr="00121994" w:rsidRDefault="00121994" w:rsidP="00121994">
      <w:pPr>
        <w:pStyle w:val="TOC5"/>
        <w:rPr>
          <w:color w:val="FF0000"/>
          <w:lang w:val="en-US"/>
        </w:rPr>
      </w:pPr>
      <w:r>
        <w:rPr>
          <w:color w:val="FF0000"/>
          <w:lang w:val="en-US"/>
        </w:rPr>
        <w:t>5.2.3.4.4</w:t>
      </w:r>
      <w:r>
        <w:rPr>
          <w:color w:val="FF0000"/>
          <w:lang w:val="en-US"/>
        </w:rPr>
        <w:tab/>
      </w:r>
      <w:r w:rsidR="00085341" w:rsidRPr="00121994">
        <w:rPr>
          <w:color w:val="FF0000"/>
          <w:lang w:val="en-US"/>
        </w:rPr>
        <w:t>Specific Authentication use cases</w:t>
      </w:r>
    </w:p>
    <w:p w:rsidR="00085341" w:rsidRPr="00121994" w:rsidRDefault="00085341" w:rsidP="00085341">
      <w:pPr>
        <w:pStyle w:val="TOC4"/>
        <w:rPr>
          <w:noProof w:val="0"/>
          <w:color w:val="92D050"/>
          <w:lang w:val="en-US" w:eastAsia="en-US"/>
        </w:rPr>
      </w:pPr>
      <w:r w:rsidRPr="00121994">
        <w:rPr>
          <w:noProof w:val="0"/>
          <w:color w:val="92D050"/>
          <w:lang w:val="en-US" w:eastAsia="en-US"/>
        </w:rPr>
        <w:t>5.2.3.4.5</w:t>
      </w:r>
      <w:r w:rsidR="00121994" w:rsidRPr="00121994">
        <w:rPr>
          <w:noProof w:val="0"/>
          <w:color w:val="92D050"/>
          <w:highlight w:val="yellow"/>
          <w:lang w:val="en-US" w:eastAsia="en-US"/>
        </w:rPr>
        <w:t xml:space="preserve"> Nokia</w:t>
      </w:r>
      <w:r w:rsidRPr="00121994">
        <w:rPr>
          <w:noProof w:val="0"/>
          <w:color w:val="92D050"/>
          <w:lang w:val="en-US" w:eastAsia="en-US"/>
        </w:rPr>
        <w:tab/>
        <w:t>User account lock-out policy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5.2.3.4.6</w:t>
      </w:r>
      <w:r w:rsidRPr="00085341">
        <w:rPr>
          <w:lang w:val="en-US"/>
        </w:rPr>
        <w:tab/>
        <w:t>Authorization and access control</w:t>
      </w:r>
    </w:p>
    <w:p w:rsidR="00085341" w:rsidRPr="00121994" w:rsidRDefault="00085341" w:rsidP="00121994">
      <w:pPr>
        <w:pStyle w:val="TOC5"/>
        <w:rPr>
          <w:color w:val="FF0000"/>
          <w:lang w:val="en-US"/>
        </w:rPr>
      </w:pPr>
      <w:r w:rsidRPr="00121994">
        <w:rPr>
          <w:color w:val="FF0000"/>
          <w:lang w:val="en-US"/>
        </w:rPr>
        <w:t>5.2.3.4.6.1</w:t>
      </w:r>
      <w:r w:rsidRPr="00121994">
        <w:rPr>
          <w:color w:val="FF0000"/>
          <w:lang w:val="en-US"/>
        </w:rPr>
        <w:tab/>
        <w:t>Authorization policy</w:t>
      </w:r>
    </w:p>
    <w:p w:rsidR="00085341" w:rsidRPr="00121994" w:rsidRDefault="00085341" w:rsidP="00121994">
      <w:pPr>
        <w:pStyle w:val="TOC5"/>
        <w:rPr>
          <w:color w:val="00B050"/>
          <w:lang w:val="en-US"/>
        </w:rPr>
      </w:pPr>
      <w:r w:rsidRPr="00121994">
        <w:rPr>
          <w:color w:val="00B050"/>
          <w:lang w:val="en-US"/>
        </w:rPr>
        <w:t>5.2.3.4.6.2</w:t>
      </w:r>
      <w:r w:rsidRPr="00121994">
        <w:rPr>
          <w:color w:val="00B050"/>
          <w:lang w:val="en-US"/>
        </w:rPr>
        <w:tab/>
        <w:t>Role-based access control</w:t>
      </w:r>
      <w:r w:rsidR="00121994">
        <w:rPr>
          <w:color w:val="00B050"/>
          <w:lang w:val="en-US"/>
        </w:rPr>
        <w:t xml:space="preserve"> </w:t>
      </w:r>
      <w:r w:rsidR="00121994" w:rsidRPr="00121994">
        <w:rPr>
          <w:sz w:val="18"/>
          <w:szCs w:val="18"/>
          <w:lang w:val="en-US"/>
        </w:rPr>
        <w:t>&lt;TC_ROLE_BASED_ACCESS_CONTROL_SYSTEM &gt;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sessions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_Toc426058526 \h </w:instrText>
      </w:r>
      <w:r w:rsidR="005F237A">
        <w:fldChar w:fldCharType="separate"/>
      </w:r>
      <w:r w:rsidRPr="0006534C">
        <w:rPr>
          <w:lang w:val="en-US"/>
        </w:rPr>
        <w:t>17</w:t>
      </w:r>
      <w:r w:rsidR="005F237A">
        <w:fldChar w:fldCharType="end"/>
      </w:r>
    </w:p>
    <w:p w:rsidR="0006534C" w:rsidRPr="00121994" w:rsidRDefault="0006534C" w:rsidP="0006534C">
      <w:pPr>
        <w:pStyle w:val="TOC4"/>
        <w:rPr>
          <w:noProof w:val="0"/>
          <w:color w:val="92D050"/>
          <w:lang w:val="en-US" w:eastAsia="en-US"/>
        </w:rPr>
      </w:pPr>
      <w:r w:rsidRPr="00121994">
        <w:rPr>
          <w:noProof w:val="0"/>
          <w:color w:val="92D050"/>
          <w:lang w:val="en-US" w:eastAsia="en-US"/>
        </w:rPr>
        <w:t>5.2.3.5.1</w:t>
      </w:r>
      <w:r w:rsidR="00121994" w:rsidRPr="00121994">
        <w:rPr>
          <w:color w:val="92D050"/>
          <w:highlight w:val="yellow"/>
          <w:lang w:val="en-US"/>
        </w:rPr>
        <w:t xml:space="preserve"> CMCC</w:t>
      </w:r>
      <w:r w:rsidRPr="00121994">
        <w:rPr>
          <w:noProof w:val="0"/>
          <w:color w:val="92D050"/>
          <w:lang w:val="en-US" w:eastAsia="en-US"/>
        </w:rPr>
        <w:tab/>
        <w:t>Protecting sessions – logout function</w:t>
      </w:r>
      <w:r w:rsidRPr="00121994">
        <w:rPr>
          <w:noProof w:val="0"/>
          <w:color w:val="92D050"/>
          <w:lang w:val="en-US" w:eastAsia="en-US"/>
        </w:rPr>
        <w:tab/>
      </w:r>
      <w:r w:rsidR="005F237A" w:rsidRPr="00121994">
        <w:rPr>
          <w:noProof w:val="0"/>
          <w:color w:val="92D050"/>
          <w:lang w:val="en-US" w:eastAsia="en-US"/>
        </w:rPr>
        <w:fldChar w:fldCharType="begin"/>
      </w:r>
      <w:r w:rsidRPr="00121994">
        <w:rPr>
          <w:noProof w:val="0"/>
          <w:color w:val="92D050"/>
          <w:lang w:val="en-US" w:eastAsia="en-US"/>
        </w:rPr>
        <w:instrText xml:space="preserve"> PAGEREF _Toc426058527 \h </w:instrText>
      </w:r>
      <w:r w:rsidR="005F237A" w:rsidRPr="00121994">
        <w:rPr>
          <w:noProof w:val="0"/>
          <w:color w:val="92D050"/>
          <w:lang w:val="en-US" w:eastAsia="en-US"/>
        </w:rPr>
      </w:r>
      <w:r w:rsidR="005F237A" w:rsidRPr="00121994">
        <w:rPr>
          <w:noProof w:val="0"/>
          <w:color w:val="92D050"/>
          <w:lang w:val="en-US" w:eastAsia="en-US"/>
        </w:rPr>
        <w:fldChar w:fldCharType="separate"/>
      </w:r>
      <w:r w:rsidRPr="00121994">
        <w:rPr>
          <w:noProof w:val="0"/>
          <w:color w:val="92D050"/>
          <w:lang w:val="en-US" w:eastAsia="en-US"/>
        </w:rPr>
        <w:t>17</w:t>
      </w:r>
      <w:r w:rsidR="005F237A" w:rsidRPr="00121994">
        <w:rPr>
          <w:noProof w:val="0"/>
          <w:color w:val="92D050"/>
          <w:lang w:val="en-US" w:eastAsia="en-US"/>
        </w:rPr>
        <w:fldChar w:fldCharType="end"/>
      </w:r>
    </w:p>
    <w:p w:rsidR="00121994" w:rsidRPr="00121994" w:rsidRDefault="00121994" w:rsidP="00121994">
      <w:pPr>
        <w:pStyle w:val="TOC4"/>
        <w:ind w:left="0" w:firstLine="0"/>
        <w:rPr>
          <w:noProof w:val="0"/>
          <w:color w:val="92D050"/>
          <w:lang w:val="en-US" w:eastAsia="en-US"/>
        </w:rPr>
      </w:pPr>
      <w:r>
        <w:rPr>
          <w:noProof w:val="0"/>
          <w:color w:val="92D050"/>
          <w:lang w:val="en-US" w:eastAsia="en-US"/>
        </w:rPr>
        <w:t>5.2.3.5.2</w:t>
      </w:r>
      <w:r w:rsidRPr="00121994">
        <w:rPr>
          <w:color w:val="92D050"/>
          <w:highlight w:val="yellow"/>
          <w:lang w:val="en-US"/>
        </w:rPr>
        <w:t xml:space="preserve"> CMCC</w:t>
      </w:r>
      <w:r w:rsidRPr="00121994">
        <w:rPr>
          <w:noProof w:val="0"/>
          <w:color w:val="92D050"/>
          <w:lang w:val="en-US" w:eastAsia="en-US"/>
        </w:rPr>
        <w:t xml:space="preserve"> Protecting sessions – Inactivity timeout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_Toc426058528 \h </w:instrText>
      </w:r>
      <w:r w:rsidR="005F237A">
        <w:fldChar w:fldCharType="separate"/>
      </w:r>
      <w:r w:rsidRPr="0006534C">
        <w:rPr>
          <w:lang w:val="en-US"/>
        </w:rPr>
        <w:t>18</w:t>
      </w:r>
      <w:r w:rsidR="005F237A">
        <w:fldChar w:fldCharType="end"/>
      </w:r>
    </w:p>
    <w:p w:rsidR="0006534C" w:rsidRPr="00121994" w:rsidRDefault="0006534C" w:rsidP="00121994">
      <w:pPr>
        <w:pStyle w:val="TOC4"/>
        <w:ind w:left="0" w:firstLine="0"/>
        <w:rPr>
          <w:noProof w:val="0"/>
          <w:color w:val="92D050"/>
          <w:lang w:val="en-US" w:eastAsia="en-US"/>
        </w:rPr>
      </w:pPr>
      <w:r w:rsidRPr="00121994">
        <w:rPr>
          <w:noProof w:val="0"/>
          <w:color w:val="92D050"/>
          <w:lang w:val="en-US" w:eastAsia="en-US"/>
        </w:rPr>
        <w:t>5.2.3.6.1</w:t>
      </w:r>
      <w:r w:rsidR="00121994">
        <w:rPr>
          <w:noProof w:val="0"/>
          <w:color w:val="92D050"/>
          <w:lang w:val="en-US" w:eastAsia="en-US"/>
        </w:rPr>
        <w:t xml:space="preserve"> </w:t>
      </w:r>
      <w:r w:rsidR="00121994" w:rsidRPr="00121994">
        <w:rPr>
          <w:noProof w:val="0"/>
          <w:color w:val="92D050"/>
          <w:highlight w:val="yellow"/>
          <w:lang w:val="en-US" w:eastAsia="en-US"/>
        </w:rPr>
        <w:t>TI</w:t>
      </w:r>
      <w:r w:rsidR="00121994">
        <w:rPr>
          <w:noProof w:val="0"/>
          <w:color w:val="92D050"/>
          <w:lang w:val="en-US" w:eastAsia="en-US"/>
        </w:rPr>
        <w:t xml:space="preserve"> </w:t>
      </w:r>
      <w:r w:rsidRPr="00121994">
        <w:rPr>
          <w:noProof w:val="0"/>
          <w:color w:val="92D050"/>
          <w:lang w:val="en-US" w:eastAsia="en-US"/>
        </w:rPr>
        <w:t>Security event logging</w:t>
      </w:r>
      <w:r w:rsidRPr="00121994">
        <w:rPr>
          <w:noProof w:val="0"/>
          <w:color w:val="92D050"/>
          <w:lang w:val="en-US" w:eastAsia="en-US"/>
        </w:rPr>
        <w:tab/>
      </w:r>
      <w:r w:rsidR="005F237A" w:rsidRPr="00121994">
        <w:rPr>
          <w:noProof w:val="0"/>
          <w:color w:val="92D050"/>
          <w:lang w:val="en-US" w:eastAsia="en-US"/>
        </w:rPr>
        <w:fldChar w:fldCharType="begin"/>
      </w:r>
      <w:r w:rsidRPr="00121994">
        <w:rPr>
          <w:noProof w:val="0"/>
          <w:color w:val="92D050"/>
          <w:lang w:val="en-US" w:eastAsia="en-US"/>
        </w:rPr>
        <w:instrText xml:space="preserve"> PAGEREF _Toc426058529 \h </w:instrText>
      </w:r>
      <w:r w:rsidR="005F237A" w:rsidRPr="00121994">
        <w:rPr>
          <w:noProof w:val="0"/>
          <w:color w:val="92D050"/>
          <w:lang w:val="en-US" w:eastAsia="en-US"/>
        </w:rPr>
      </w:r>
      <w:r w:rsidR="005F237A" w:rsidRPr="00121994">
        <w:rPr>
          <w:noProof w:val="0"/>
          <w:color w:val="92D050"/>
          <w:lang w:val="en-US" w:eastAsia="en-US"/>
        </w:rPr>
        <w:fldChar w:fldCharType="separate"/>
      </w:r>
      <w:r w:rsidRPr="00121994">
        <w:rPr>
          <w:noProof w:val="0"/>
          <w:color w:val="92D050"/>
          <w:lang w:val="en-US" w:eastAsia="en-US"/>
        </w:rPr>
        <w:t>18</w:t>
      </w:r>
      <w:r w:rsidR="005F237A" w:rsidRPr="00121994">
        <w:rPr>
          <w:noProof w:val="0"/>
          <w:color w:val="92D050"/>
          <w:lang w:val="en-US" w:eastAsia="en-US"/>
        </w:rPr>
        <w:fldChar w:fldCharType="end"/>
      </w:r>
    </w:p>
    <w:p w:rsidR="0006534C" w:rsidRPr="00121994" w:rsidRDefault="0006534C" w:rsidP="00121994">
      <w:pPr>
        <w:pStyle w:val="TOC4"/>
        <w:ind w:left="0" w:firstLine="0"/>
        <w:rPr>
          <w:noProof w:val="0"/>
          <w:color w:val="92D050"/>
          <w:lang w:val="en-US" w:eastAsia="en-US"/>
        </w:rPr>
      </w:pPr>
      <w:r w:rsidRPr="00121994">
        <w:rPr>
          <w:noProof w:val="0"/>
          <w:color w:val="92D050"/>
          <w:lang w:val="en-US" w:eastAsia="en-US"/>
        </w:rPr>
        <w:t>5.2.3.6.2</w:t>
      </w:r>
      <w:r w:rsidR="00121994" w:rsidRPr="00121994">
        <w:rPr>
          <w:color w:val="92D050"/>
          <w:highlight w:val="yellow"/>
          <w:lang w:val="en-US"/>
        </w:rPr>
        <w:t xml:space="preserve"> CMCC</w:t>
      </w:r>
      <w:r w:rsidR="00121994" w:rsidRPr="00121994">
        <w:rPr>
          <w:noProof w:val="0"/>
          <w:color w:val="92D050"/>
          <w:lang w:val="en-US" w:eastAsia="en-US"/>
        </w:rPr>
        <w:t xml:space="preserve"> </w:t>
      </w:r>
      <w:r w:rsidRPr="00121994">
        <w:rPr>
          <w:noProof w:val="0"/>
          <w:color w:val="92D050"/>
          <w:lang w:val="en-US" w:eastAsia="en-US"/>
        </w:rPr>
        <w:t>Log transfer to centralized storage</w:t>
      </w:r>
      <w:r w:rsidRPr="00121994">
        <w:rPr>
          <w:noProof w:val="0"/>
          <w:color w:val="92D050"/>
          <w:lang w:val="en-US" w:eastAsia="en-US"/>
        </w:rPr>
        <w:tab/>
      </w:r>
      <w:r w:rsidR="005F237A" w:rsidRPr="00121994">
        <w:rPr>
          <w:noProof w:val="0"/>
          <w:color w:val="92D050"/>
          <w:lang w:val="en-US" w:eastAsia="en-US"/>
        </w:rPr>
        <w:fldChar w:fldCharType="begin"/>
      </w:r>
      <w:r w:rsidRPr="00121994">
        <w:rPr>
          <w:noProof w:val="0"/>
          <w:color w:val="92D050"/>
          <w:lang w:val="en-US" w:eastAsia="en-US"/>
        </w:rPr>
        <w:instrText xml:space="preserve"> PAGEREF _Toc426058530 \h </w:instrText>
      </w:r>
      <w:r w:rsidR="005F237A" w:rsidRPr="00121994">
        <w:rPr>
          <w:noProof w:val="0"/>
          <w:color w:val="92D050"/>
          <w:lang w:val="en-US" w:eastAsia="en-US"/>
        </w:rPr>
      </w:r>
      <w:r w:rsidR="005F237A" w:rsidRPr="00121994">
        <w:rPr>
          <w:noProof w:val="0"/>
          <w:color w:val="92D050"/>
          <w:lang w:val="en-US" w:eastAsia="en-US"/>
        </w:rPr>
        <w:fldChar w:fldCharType="separate"/>
      </w:r>
      <w:r w:rsidRPr="00121994">
        <w:rPr>
          <w:noProof w:val="0"/>
          <w:color w:val="92D050"/>
          <w:lang w:val="en-US" w:eastAsia="en-US"/>
        </w:rPr>
        <w:t>19</w:t>
      </w:r>
      <w:r w:rsidR="005F237A" w:rsidRPr="00121994">
        <w:rPr>
          <w:noProof w:val="0"/>
          <w:color w:val="92D050"/>
          <w:lang w:val="en-US" w:eastAsia="en-US"/>
        </w:rPr>
        <w:fldChar w:fldCharType="end"/>
      </w:r>
    </w:p>
    <w:p w:rsidR="0006534C" w:rsidRPr="00D210B7" w:rsidRDefault="0006534C" w:rsidP="00D210B7">
      <w:pPr>
        <w:pStyle w:val="TOC5"/>
        <w:rPr>
          <w:color w:val="00B050"/>
          <w:lang w:val="en-US"/>
        </w:rPr>
      </w:pPr>
      <w:r w:rsidRPr="00D210B7">
        <w:rPr>
          <w:color w:val="00B050"/>
          <w:lang w:val="en-US"/>
        </w:rPr>
        <w:t>5.2.3.6.3</w:t>
      </w:r>
      <w:r w:rsidR="00D210B7">
        <w:rPr>
          <w:color w:val="00B050"/>
          <w:lang w:val="en-US"/>
        </w:rPr>
        <w:t xml:space="preserve">              </w:t>
      </w:r>
      <w:r w:rsidRPr="00D210B7">
        <w:rPr>
          <w:color w:val="00B050"/>
          <w:lang w:val="en-US"/>
        </w:rPr>
        <w:t>Protection of security event log files</w:t>
      </w:r>
      <w:r w:rsidR="00D210B7">
        <w:rPr>
          <w:color w:val="00B050"/>
          <w:lang w:val="en-US"/>
        </w:rPr>
        <w:t xml:space="preserve"> &lt;</w:t>
      </w:r>
      <w:r w:rsidR="00D210B7" w:rsidRPr="00D210B7">
        <w:rPr>
          <w:lang w:val="en-US"/>
        </w:rPr>
        <w:t xml:space="preserve"> TC_LOG_ACCESSING</w:t>
      </w:r>
      <w:r w:rsidR="00D210B7">
        <w:rPr>
          <w:color w:val="00B050"/>
          <w:lang w:val="en-US"/>
        </w:rPr>
        <w:t>&gt;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_Toc426058532 \h </w:instrText>
      </w:r>
      <w:r w:rsidR="005F237A">
        <w:fldChar w:fldCharType="separate"/>
      </w:r>
      <w:r w:rsidRPr="0006534C">
        <w:rPr>
          <w:lang w:val="en-US"/>
        </w:rPr>
        <w:t>20</w:t>
      </w:r>
      <w:r w:rsidR="005F237A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5F237A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5F237A" w:rsidRPr="00D21EDD">
        <w:rPr>
          <w:lang w:val="en-US"/>
        </w:rPr>
      </w:r>
      <w:r w:rsidR="005F237A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5F237A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_Toc426058534 \h </w:instrText>
      </w:r>
      <w:r w:rsidR="005F237A">
        <w:fldChar w:fldCharType="separate"/>
      </w:r>
      <w:r w:rsidRPr="0006534C">
        <w:rPr>
          <w:lang w:val="en-US"/>
        </w:rPr>
        <w:t>20</w:t>
      </w:r>
      <w:r w:rsidR="005F237A">
        <w:fldChar w:fldCharType="end"/>
      </w:r>
    </w:p>
    <w:p w:rsidR="0006534C" w:rsidRPr="00355499" w:rsidRDefault="0006534C" w:rsidP="00355499">
      <w:pPr>
        <w:pStyle w:val="TOC4"/>
        <w:rPr>
          <w:color w:val="FF0000"/>
          <w:lang w:val="en-US"/>
        </w:rPr>
      </w:pPr>
      <w:r w:rsidRPr="00355499">
        <w:rPr>
          <w:color w:val="FF0000"/>
          <w:lang w:val="en-US"/>
        </w:rPr>
        <w:t>5.2.4.1.1.1</w:t>
      </w:r>
      <w:r w:rsidRPr="00355499">
        <w:rPr>
          <w:color w:val="FF0000"/>
          <w:lang w:val="en-US"/>
        </w:rPr>
        <w:tab/>
        <w:t>Handling of growing content</w:t>
      </w:r>
      <w:r w:rsidRPr="00355499">
        <w:rPr>
          <w:color w:val="FF0000"/>
          <w:lang w:val="en-US"/>
        </w:rPr>
        <w:tab/>
      </w:r>
      <w:r w:rsidR="005F237A" w:rsidRPr="00355499">
        <w:rPr>
          <w:color w:val="FF0000"/>
          <w:lang w:val="en-US"/>
        </w:rPr>
        <w:fldChar w:fldCharType="begin"/>
      </w:r>
      <w:r w:rsidRPr="00355499">
        <w:rPr>
          <w:color w:val="FF0000"/>
          <w:lang w:val="en-US"/>
        </w:rPr>
        <w:instrText xml:space="preserve"> PAGEREF _Toc426058535 \h </w:instrText>
      </w:r>
      <w:r w:rsidR="005F237A" w:rsidRPr="00355499">
        <w:rPr>
          <w:color w:val="FF0000"/>
          <w:lang w:val="en-US"/>
        </w:rPr>
      </w:r>
      <w:r w:rsidR="005F237A" w:rsidRPr="00355499">
        <w:rPr>
          <w:color w:val="FF0000"/>
          <w:lang w:val="en-US"/>
        </w:rPr>
        <w:fldChar w:fldCharType="separate"/>
      </w:r>
      <w:r w:rsidRPr="00355499">
        <w:rPr>
          <w:color w:val="FF0000"/>
          <w:lang w:val="en-US"/>
        </w:rPr>
        <w:t>20</w:t>
      </w:r>
      <w:r w:rsidR="005F237A" w:rsidRPr="00355499">
        <w:rPr>
          <w:color w:val="FF0000"/>
          <w:lang w:val="en-US"/>
        </w:rPr>
        <w:fldChar w:fldCharType="end"/>
      </w:r>
    </w:p>
    <w:p w:rsidR="0006534C" w:rsidRPr="00355499" w:rsidRDefault="0006534C" w:rsidP="00355499">
      <w:pPr>
        <w:pStyle w:val="TOC4"/>
        <w:ind w:left="0" w:firstLine="0"/>
        <w:rPr>
          <w:noProof w:val="0"/>
          <w:color w:val="92D050"/>
          <w:lang w:val="en-US" w:eastAsia="en-US"/>
        </w:rPr>
      </w:pPr>
      <w:r w:rsidRPr="00355499">
        <w:rPr>
          <w:noProof w:val="0"/>
          <w:color w:val="92D050"/>
          <w:lang w:val="en-US" w:eastAsia="en-US"/>
        </w:rPr>
        <w:t>5.2.4.1.1.2</w:t>
      </w:r>
      <w:r w:rsidR="00355499">
        <w:rPr>
          <w:noProof w:val="0"/>
          <w:color w:val="92D050"/>
          <w:lang w:val="en-US" w:eastAsia="en-US"/>
        </w:rPr>
        <w:t xml:space="preserve"> </w:t>
      </w:r>
      <w:r w:rsidR="00355499" w:rsidRPr="00121994">
        <w:rPr>
          <w:noProof w:val="0"/>
          <w:color w:val="92D050"/>
          <w:highlight w:val="yellow"/>
          <w:lang w:val="en-US" w:eastAsia="en-US"/>
        </w:rPr>
        <w:t>TI</w:t>
      </w:r>
      <w:r w:rsidR="00355499">
        <w:rPr>
          <w:noProof w:val="0"/>
          <w:color w:val="92D050"/>
          <w:lang w:val="en-US" w:eastAsia="en-US"/>
        </w:rPr>
        <w:t xml:space="preserve"> </w:t>
      </w:r>
      <w:r w:rsidRPr="00355499">
        <w:rPr>
          <w:noProof w:val="0"/>
          <w:color w:val="92D050"/>
          <w:lang w:val="en-US" w:eastAsia="en-US"/>
        </w:rPr>
        <w:t>Handling of ICMP</w:t>
      </w:r>
      <w:r w:rsidRPr="00355499">
        <w:rPr>
          <w:noProof w:val="0"/>
          <w:color w:val="92D050"/>
          <w:lang w:val="en-US" w:eastAsia="en-US"/>
        </w:rPr>
        <w:tab/>
      </w:r>
      <w:r w:rsidR="005F237A" w:rsidRPr="00355499">
        <w:rPr>
          <w:noProof w:val="0"/>
          <w:color w:val="92D050"/>
          <w:lang w:val="en-US" w:eastAsia="en-US"/>
        </w:rPr>
        <w:fldChar w:fldCharType="begin"/>
      </w:r>
      <w:r w:rsidRPr="00355499">
        <w:rPr>
          <w:noProof w:val="0"/>
          <w:color w:val="92D050"/>
          <w:lang w:val="en-US" w:eastAsia="en-US"/>
        </w:rPr>
        <w:instrText xml:space="preserve"> PAGEREF _Toc426058536 \h </w:instrText>
      </w:r>
      <w:r w:rsidR="005F237A" w:rsidRPr="00355499">
        <w:rPr>
          <w:noProof w:val="0"/>
          <w:color w:val="92D050"/>
          <w:lang w:val="en-US" w:eastAsia="en-US"/>
        </w:rPr>
      </w:r>
      <w:r w:rsidR="005F237A" w:rsidRPr="00355499">
        <w:rPr>
          <w:noProof w:val="0"/>
          <w:color w:val="92D050"/>
          <w:lang w:val="en-US" w:eastAsia="en-US"/>
        </w:rPr>
        <w:fldChar w:fldCharType="separate"/>
      </w:r>
      <w:r w:rsidRPr="00355499">
        <w:rPr>
          <w:noProof w:val="0"/>
          <w:color w:val="92D050"/>
          <w:lang w:val="en-US" w:eastAsia="en-US"/>
        </w:rPr>
        <w:t>20</w:t>
      </w:r>
      <w:r w:rsidR="005F237A" w:rsidRPr="00355499">
        <w:rPr>
          <w:noProof w:val="0"/>
          <w:color w:val="92D050"/>
          <w:lang w:val="en-US" w:eastAsia="en-US"/>
        </w:rPr>
        <w:fldChar w:fldCharType="end"/>
      </w:r>
    </w:p>
    <w:p w:rsidR="0006534C" w:rsidRPr="00355499" w:rsidRDefault="0006534C" w:rsidP="00355499">
      <w:pPr>
        <w:pStyle w:val="TOC4"/>
        <w:ind w:left="0" w:firstLine="0"/>
        <w:rPr>
          <w:noProof w:val="0"/>
          <w:color w:val="92D050"/>
          <w:lang w:val="en-US" w:eastAsia="en-US"/>
        </w:rPr>
      </w:pPr>
      <w:r w:rsidRPr="00355499">
        <w:rPr>
          <w:noProof w:val="0"/>
          <w:color w:val="92D050"/>
          <w:lang w:val="en-US" w:eastAsia="en-US"/>
        </w:rPr>
        <w:t>5.2.4.1.1.3</w:t>
      </w:r>
      <w:r w:rsidR="00355499">
        <w:rPr>
          <w:noProof w:val="0"/>
          <w:color w:val="92D050"/>
          <w:lang w:val="en-US" w:eastAsia="en-US"/>
        </w:rPr>
        <w:t xml:space="preserve"> </w:t>
      </w:r>
      <w:r w:rsidR="00355499" w:rsidRPr="00121994">
        <w:rPr>
          <w:noProof w:val="0"/>
          <w:color w:val="92D050"/>
          <w:highlight w:val="yellow"/>
          <w:lang w:val="en-US" w:eastAsia="en-US"/>
        </w:rPr>
        <w:t>TI</w:t>
      </w:r>
      <w:r w:rsidR="00355499">
        <w:rPr>
          <w:noProof w:val="0"/>
          <w:color w:val="92D050"/>
          <w:lang w:val="en-US" w:eastAsia="en-US"/>
        </w:rPr>
        <w:t xml:space="preserve"> </w:t>
      </w:r>
      <w:r w:rsidRPr="00355499">
        <w:rPr>
          <w:noProof w:val="0"/>
          <w:color w:val="92D050"/>
          <w:lang w:val="en-US" w:eastAsia="en-US"/>
        </w:rPr>
        <w:t>Handling of IP options and extensions</w:t>
      </w:r>
      <w:r w:rsidRPr="00355499">
        <w:rPr>
          <w:noProof w:val="0"/>
          <w:color w:val="92D050"/>
          <w:lang w:val="en-US" w:eastAsia="en-US"/>
        </w:rPr>
        <w:tab/>
      </w:r>
      <w:r w:rsidR="005F237A" w:rsidRPr="00355499">
        <w:rPr>
          <w:noProof w:val="0"/>
          <w:color w:val="92D050"/>
          <w:lang w:val="en-US" w:eastAsia="en-US"/>
        </w:rPr>
        <w:fldChar w:fldCharType="begin"/>
      </w:r>
      <w:r w:rsidRPr="00355499">
        <w:rPr>
          <w:noProof w:val="0"/>
          <w:color w:val="92D050"/>
          <w:lang w:val="en-US" w:eastAsia="en-US"/>
        </w:rPr>
        <w:instrText xml:space="preserve"> PAGEREF _Toc426058537 \h </w:instrText>
      </w:r>
      <w:r w:rsidR="005F237A" w:rsidRPr="00355499">
        <w:rPr>
          <w:noProof w:val="0"/>
          <w:color w:val="92D050"/>
          <w:lang w:val="en-US" w:eastAsia="en-US"/>
        </w:rPr>
      </w:r>
      <w:r w:rsidR="005F237A" w:rsidRPr="00355499">
        <w:rPr>
          <w:noProof w:val="0"/>
          <w:color w:val="92D050"/>
          <w:lang w:val="en-US" w:eastAsia="en-US"/>
        </w:rPr>
        <w:fldChar w:fldCharType="separate"/>
      </w:r>
      <w:r w:rsidRPr="00355499">
        <w:rPr>
          <w:noProof w:val="0"/>
          <w:color w:val="92D050"/>
          <w:lang w:val="en-US" w:eastAsia="en-US"/>
        </w:rPr>
        <w:t>21</w:t>
      </w:r>
      <w:r w:rsidR="005F237A" w:rsidRPr="00355499">
        <w:rPr>
          <w:noProof w:val="0"/>
          <w:color w:val="92D050"/>
          <w:lang w:val="en-US" w:eastAsia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_Toc426058538 \h </w:instrText>
      </w:r>
      <w:r w:rsidR="005F237A">
        <w:fldChar w:fldCharType="separate"/>
      </w:r>
      <w:r w:rsidRPr="0006534C">
        <w:rPr>
          <w:lang w:val="en-US"/>
        </w:rPr>
        <w:t>21</w:t>
      </w:r>
      <w:r w:rsidR="005F237A">
        <w:fldChar w:fldCharType="end"/>
      </w:r>
    </w:p>
    <w:p w:rsidR="0006534C" w:rsidRPr="00B728F3" w:rsidRDefault="0006534C" w:rsidP="00B728F3">
      <w:pPr>
        <w:pStyle w:val="TOC5"/>
        <w:rPr>
          <w:color w:val="FF0000"/>
          <w:lang w:val="en-US"/>
        </w:rPr>
      </w:pPr>
      <w:r w:rsidRPr="00B728F3">
        <w:rPr>
          <w:color w:val="FF0000"/>
          <w:lang w:val="en-US"/>
        </w:rPr>
        <w:t>5.2.4.1.2.1</w:t>
      </w:r>
      <w:r w:rsidRPr="00B728F3">
        <w:rPr>
          <w:color w:val="FF0000"/>
          <w:lang w:val="en-US"/>
        </w:rPr>
        <w:tab/>
        <w:t>Authenticated Privilege Escalation only</w:t>
      </w:r>
      <w:r w:rsidRPr="00B728F3">
        <w:rPr>
          <w:color w:val="FF0000"/>
          <w:lang w:val="en-US"/>
        </w:rPr>
        <w:tab/>
      </w:r>
      <w:r w:rsidR="005F237A" w:rsidRPr="00B728F3">
        <w:rPr>
          <w:color w:val="FF0000"/>
          <w:lang w:val="en-US"/>
        </w:rPr>
        <w:fldChar w:fldCharType="begin"/>
      </w:r>
      <w:r w:rsidRPr="00B728F3">
        <w:rPr>
          <w:color w:val="FF0000"/>
          <w:lang w:val="en-US"/>
        </w:rPr>
        <w:instrText xml:space="preserve"> PAGEREF _Toc426058539 \h </w:instrText>
      </w:r>
      <w:r w:rsidR="005F237A" w:rsidRPr="00B728F3">
        <w:rPr>
          <w:color w:val="FF0000"/>
          <w:lang w:val="en-US"/>
        </w:rPr>
      </w:r>
      <w:r w:rsidR="005F237A" w:rsidRPr="00B728F3">
        <w:rPr>
          <w:color w:val="FF0000"/>
          <w:lang w:val="en-US"/>
        </w:rPr>
        <w:fldChar w:fldCharType="separate"/>
      </w:r>
      <w:r w:rsidRPr="00B728F3">
        <w:rPr>
          <w:color w:val="FF0000"/>
          <w:lang w:val="en-US"/>
        </w:rPr>
        <w:t>21</w:t>
      </w:r>
      <w:r w:rsidR="005F237A" w:rsidRPr="00B728F3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5.2.4.2 </w:t>
      </w:r>
      <w:r w:rsidR="00B728F3">
        <w:rPr>
          <w:lang w:val="en-US"/>
        </w:rPr>
        <w:tab/>
      </w:r>
      <w:r w:rsidRPr="0006534C">
        <w:rPr>
          <w:lang w:val="en-US"/>
        </w:rPr>
        <w:t>UNIX specific requirements and related test cases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_Toc426058540 \h </w:instrText>
      </w:r>
      <w:r w:rsidR="005F237A">
        <w:fldChar w:fldCharType="separate"/>
      </w:r>
      <w:r w:rsidRPr="0006534C">
        <w:rPr>
          <w:lang w:val="en-US"/>
        </w:rPr>
        <w:t>21</w:t>
      </w:r>
      <w:r w:rsidR="005F237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_Toc426058541 \h </w:instrText>
      </w:r>
      <w:r w:rsidR="005F237A">
        <w:fldChar w:fldCharType="separate"/>
      </w:r>
      <w:r w:rsidRPr="0006534C">
        <w:rPr>
          <w:lang w:val="en-US"/>
        </w:rPr>
        <w:t>21</w:t>
      </w:r>
      <w:r w:rsidR="005F237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B728F3">
        <w:rPr>
          <w:color w:val="00B050"/>
          <w:lang w:val="en-US"/>
        </w:rPr>
        <w:t>5.2.4.2.2</w:t>
      </w:r>
      <w:r w:rsidRPr="00B728F3">
        <w:rPr>
          <w:color w:val="00B050"/>
          <w:lang w:val="en-US"/>
        </w:rPr>
        <w:tab/>
        <w:t>System account identification</w:t>
      </w:r>
      <w:r w:rsidR="00B728F3">
        <w:rPr>
          <w:lang w:val="en-US"/>
        </w:rPr>
        <w:t xml:space="preserve"> &lt;</w:t>
      </w:r>
      <w:r w:rsidR="00B728F3" w:rsidRPr="00B728F3">
        <w:rPr>
          <w:rFonts w:cs="Arial"/>
          <w:lang w:val="en-US"/>
        </w:rPr>
        <w:t xml:space="preserve"> </w:t>
      </w:r>
      <w:r w:rsidR="00B728F3" w:rsidRPr="0061121D">
        <w:rPr>
          <w:rFonts w:cs="Arial"/>
          <w:lang w:val="en-US"/>
        </w:rPr>
        <w:t>Unique system account identification</w:t>
      </w:r>
      <w:r w:rsidR="00B728F3">
        <w:rPr>
          <w:lang w:val="en-US"/>
        </w:rPr>
        <w:t xml:space="preserve"> &gt;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_Toc426058542 \h </w:instrText>
      </w:r>
      <w:r w:rsidR="005F237A">
        <w:fldChar w:fldCharType="separate"/>
      </w:r>
      <w:r w:rsidRPr="0006534C">
        <w:rPr>
          <w:lang w:val="en-US"/>
        </w:rPr>
        <w:t>21</w:t>
      </w:r>
      <w:r w:rsidR="005F237A">
        <w:fldChar w:fldCharType="end"/>
      </w:r>
    </w:p>
    <w:p w:rsidR="0006534C" w:rsidRPr="00935110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6"/>
      <w:r w:rsidRPr="0006534C">
        <w:rPr>
          <w:lang w:val="en-US"/>
        </w:rPr>
        <w:t>5.2.5</w:t>
      </w:r>
      <w:commentRangeEnd w:id="6"/>
      <w:r w:rsidR="00D35BA6">
        <w:rPr>
          <w:rStyle w:val="CommentReference"/>
          <w:noProof w:val="0"/>
          <w:lang w:val="en-US" w:eastAsia="en-US"/>
        </w:rPr>
        <w:commentReference w:id="6"/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_Toc426058543 \h </w:instrText>
      </w:r>
      <w:r w:rsidR="005F237A">
        <w:fldChar w:fldCharType="separate"/>
      </w:r>
      <w:r w:rsidRPr="0006534C">
        <w:rPr>
          <w:lang w:val="en-US"/>
        </w:rPr>
        <w:t>22</w:t>
      </w:r>
      <w:r w:rsidR="005F237A">
        <w:fldChar w:fldCharType="end"/>
      </w:r>
    </w:p>
    <w:p w:rsidR="00B728F3" w:rsidRPr="00621CF5" w:rsidRDefault="00B728F3" w:rsidP="00B728F3">
      <w:pPr>
        <w:pStyle w:val="TOC4"/>
        <w:rPr>
          <w:color w:val="00B050"/>
          <w:lang w:val="en-US"/>
        </w:rPr>
      </w:pPr>
      <w:commentRangeStart w:id="7"/>
      <w:r w:rsidRPr="00621CF5">
        <w:rPr>
          <w:color w:val="00B050"/>
          <w:lang w:val="en-US"/>
        </w:rPr>
        <w:t>5.2.5.1</w:t>
      </w:r>
      <w:commentRangeEnd w:id="7"/>
      <w:r w:rsidR="00621CF5">
        <w:rPr>
          <w:rStyle w:val="CommentReference"/>
          <w:noProof w:val="0"/>
          <w:lang w:val="en-US" w:eastAsia="en-US"/>
        </w:rPr>
        <w:commentReference w:id="7"/>
      </w:r>
      <w:r w:rsidRPr="00621CF5">
        <w:rPr>
          <w:color w:val="00B050"/>
          <w:lang w:val="en-US"/>
        </w:rPr>
        <w:tab/>
        <w:t>HTTPS</w:t>
      </w:r>
      <w:r w:rsidR="00621CF5">
        <w:rPr>
          <w:color w:val="00B050"/>
          <w:lang w:val="en-US"/>
        </w:rPr>
        <w:t xml:space="preserve"> &lt;</w:t>
      </w:r>
      <w:r w:rsidR="00621CF5" w:rsidRPr="00621CF5">
        <w:rPr>
          <w:lang w:val="en-US" w:eastAsia="zh-CN"/>
        </w:rPr>
        <w:t xml:space="preserve"> TC_PROTECT_DATA_INFO_TRANSFER_1</w:t>
      </w:r>
      <w:r w:rsidR="00621CF5">
        <w:rPr>
          <w:color w:val="00B050"/>
          <w:lang w:val="en-US"/>
        </w:rPr>
        <w:t>&gt;</w:t>
      </w:r>
    </w:p>
    <w:p w:rsidR="0006534C" w:rsidRPr="006F2FD0" w:rsidRDefault="00B728F3" w:rsidP="0006534C">
      <w:pPr>
        <w:pStyle w:val="TOC4"/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</w:pPr>
      <w:r w:rsidRPr="006F2FD0">
        <w:rPr>
          <w:color w:val="FFC000"/>
          <w:lang w:val="en-US"/>
        </w:rPr>
        <w:t>5.2.5.2</w:t>
      </w:r>
      <w:r w:rsidR="006F2FD0" w:rsidRPr="006F2FD0">
        <w:rPr>
          <w:color w:val="FFC000"/>
          <w:lang w:val="en-US"/>
        </w:rPr>
        <w:t xml:space="preserve"> </w:t>
      </w:r>
      <w:r w:rsidR="006F2FD0" w:rsidRPr="006F2FD0">
        <w:rPr>
          <w:color w:val="FFC000"/>
          <w:highlight w:val="yellow"/>
          <w:lang w:val="en-US"/>
        </w:rPr>
        <w:t>TS</w:t>
      </w:r>
      <w:r w:rsidR="0006534C" w:rsidRPr="006F2FD0"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  <w:tab/>
      </w:r>
      <w:r w:rsidR="0006534C" w:rsidRPr="006F2FD0">
        <w:rPr>
          <w:color w:val="FFC000"/>
          <w:lang w:val="en-US"/>
        </w:rPr>
        <w:t>Logging</w:t>
      </w:r>
      <w:r w:rsidR="0006534C" w:rsidRPr="006F2FD0">
        <w:rPr>
          <w:color w:val="FFC000"/>
          <w:lang w:val="en-US"/>
        </w:rPr>
        <w:tab/>
      </w:r>
      <w:r w:rsidR="005F237A" w:rsidRPr="006F2FD0">
        <w:rPr>
          <w:color w:val="FFC000"/>
        </w:rPr>
        <w:fldChar w:fldCharType="begin"/>
      </w:r>
      <w:r w:rsidR="0006534C" w:rsidRPr="006F2FD0">
        <w:rPr>
          <w:color w:val="FFC000"/>
          <w:lang w:val="en-US"/>
        </w:rPr>
        <w:instrText xml:space="preserve"> PAGEREF _Toc426058544 \h </w:instrText>
      </w:r>
      <w:r w:rsidR="005F237A" w:rsidRPr="006F2FD0">
        <w:rPr>
          <w:color w:val="FFC000"/>
        </w:rPr>
      </w:r>
      <w:r w:rsidR="005F237A" w:rsidRPr="006F2FD0">
        <w:rPr>
          <w:color w:val="FFC000"/>
        </w:rPr>
        <w:fldChar w:fldCharType="separate"/>
      </w:r>
      <w:r w:rsidR="0006534C" w:rsidRPr="006F2FD0">
        <w:rPr>
          <w:color w:val="FFC000"/>
          <w:lang w:val="en-US"/>
        </w:rPr>
        <w:t>22</w:t>
      </w:r>
      <w:r w:rsidR="005F237A" w:rsidRPr="006F2FD0">
        <w:rPr>
          <w:color w:val="FFC000"/>
        </w:rPr>
        <w:fldChar w:fldCharType="end"/>
      </w:r>
    </w:p>
    <w:p w:rsidR="0006534C" w:rsidRPr="006F2FD0" w:rsidRDefault="00B728F3" w:rsidP="0006534C">
      <w:pPr>
        <w:pStyle w:val="TOC5"/>
        <w:rPr>
          <w:color w:val="FFC000"/>
          <w:lang w:val="en-US"/>
        </w:rPr>
      </w:pPr>
      <w:r w:rsidRPr="006F2FD0">
        <w:rPr>
          <w:color w:val="FFC000"/>
          <w:lang w:val="en-US"/>
        </w:rPr>
        <w:t>5.2.5.2</w:t>
      </w:r>
      <w:r w:rsidR="0006534C" w:rsidRPr="006F2FD0">
        <w:rPr>
          <w:color w:val="FFC000"/>
          <w:lang w:val="en-US"/>
        </w:rPr>
        <w:t>.1</w:t>
      </w:r>
      <w:r w:rsidR="006F2FD0" w:rsidRPr="006F2FD0">
        <w:rPr>
          <w:color w:val="FFC000"/>
          <w:lang w:val="en-US"/>
        </w:rPr>
        <w:t xml:space="preserve"> </w:t>
      </w:r>
      <w:r w:rsidR="006F2FD0" w:rsidRPr="006F2FD0">
        <w:rPr>
          <w:color w:val="FFC000"/>
          <w:highlight w:val="yellow"/>
          <w:lang w:val="en-US"/>
        </w:rPr>
        <w:t>TS</w:t>
      </w:r>
      <w:r w:rsidR="0006534C" w:rsidRPr="006F2FD0">
        <w:rPr>
          <w:color w:val="FFC000"/>
          <w:lang w:val="en-US"/>
        </w:rPr>
        <w:tab/>
        <w:t>Webserver logging</w:t>
      </w:r>
      <w:r w:rsidR="0006534C" w:rsidRPr="006F2FD0">
        <w:rPr>
          <w:color w:val="FFC000"/>
          <w:lang w:val="en-US"/>
        </w:rPr>
        <w:tab/>
      </w:r>
      <w:r w:rsidR="005F237A" w:rsidRPr="006F2FD0">
        <w:rPr>
          <w:color w:val="FFC000"/>
          <w:lang w:val="en-US"/>
        </w:rPr>
        <w:fldChar w:fldCharType="begin"/>
      </w:r>
      <w:r w:rsidR="0006534C" w:rsidRPr="006F2FD0">
        <w:rPr>
          <w:color w:val="FFC000"/>
          <w:lang w:val="en-US"/>
        </w:rPr>
        <w:instrText xml:space="preserve"> PAGEREF _Toc426058545 \h </w:instrText>
      </w:r>
      <w:r w:rsidR="005F237A" w:rsidRPr="006F2FD0">
        <w:rPr>
          <w:color w:val="FFC000"/>
          <w:lang w:val="en-US"/>
        </w:rPr>
      </w:r>
      <w:r w:rsidR="005F237A" w:rsidRPr="006F2FD0">
        <w:rPr>
          <w:color w:val="FFC000"/>
          <w:lang w:val="en-US"/>
        </w:rPr>
        <w:fldChar w:fldCharType="separate"/>
      </w:r>
      <w:r w:rsidR="0006534C" w:rsidRPr="006F2FD0">
        <w:rPr>
          <w:color w:val="FFC000"/>
          <w:lang w:val="en-US"/>
        </w:rPr>
        <w:t>22</w:t>
      </w:r>
      <w:r w:rsidR="005F237A" w:rsidRPr="006F2FD0">
        <w:rPr>
          <w:color w:val="FFC000"/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6F2FD0">
        <w:rPr>
          <w:color w:val="FFC000"/>
          <w:lang w:val="en-US"/>
        </w:rPr>
        <w:t>5.2.5.3</w:t>
      </w:r>
      <w:r w:rsidR="0006534C" w:rsidRPr="006F2FD0">
        <w:rPr>
          <w:color w:val="FFC000"/>
          <w:lang w:val="en-US"/>
        </w:rPr>
        <w:t xml:space="preserve">  </w:t>
      </w:r>
      <w:r w:rsidR="006F2FD0" w:rsidRPr="006F2FD0">
        <w:rPr>
          <w:color w:val="FFC000"/>
          <w:highlight w:val="yellow"/>
          <w:lang w:val="en-US"/>
        </w:rPr>
        <w:t>TS</w:t>
      </w:r>
      <w:r w:rsidR="0006534C" w:rsidRPr="006F2FD0">
        <w:rPr>
          <w:color w:val="FFC000"/>
          <w:lang w:val="en-US"/>
        </w:rPr>
        <w:t xml:space="preserve">     User sessions</w:t>
      </w:r>
      <w:r w:rsidR="0006534C" w:rsidRPr="00D35BA6">
        <w:rPr>
          <w:color w:val="FF0000"/>
          <w:lang w:val="en-US"/>
        </w:rPr>
        <w:tab/>
      </w:r>
      <w:r w:rsidR="005F237A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5F237A" w:rsidRPr="00D35BA6">
        <w:rPr>
          <w:color w:val="FF0000"/>
          <w:lang w:val="en-US"/>
        </w:rPr>
      </w:r>
      <w:r w:rsidR="005F237A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5F237A" w:rsidRPr="00D35BA6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_Toc426058547 \h </w:instrText>
      </w:r>
      <w:r w:rsidR="005F237A">
        <w:fldChar w:fldCharType="separate"/>
      </w:r>
      <w:r w:rsidRPr="0006534C">
        <w:rPr>
          <w:lang w:val="en-US"/>
        </w:rPr>
        <w:t>22</w:t>
      </w:r>
      <w:r w:rsidR="005F237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8"/>
      <w:r w:rsidRPr="006275BD">
        <w:rPr>
          <w:lang w:val="en-US"/>
        </w:rPr>
        <w:t xml:space="preserve">5.2.6.1 </w:t>
      </w:r>
      <w:commentRangeEnd w:id="8"/>
      <w:r w:rsidR="00250826" w:rsidRPr="006275BD">
        <w:rPr>
          <w:rStyle w:val="CommentReference"/>
          <w:noProof w:val="0"/>
          <w:lang w:val="en-US" w:eastAsia="en-US"/>
        </w:rPr>
        <w:commentReference w:id="8"/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Protection of Data and Information</w:t>
      </w:r>
      <w:r w:rsidRPr="006275BD">
        <w:rPr>
          <w:lang w:val="en-US"/>
        </w:rPr>
        <w:tab/>
      </w:r>
      <w:r w:rsidR="005F237A" w:rsidRPr="006275BD">
        <w:fldChar w:fldCharType="begin"/>
      </w:r>
      <w:r w:rsidRPr="006275BD">
        <w:rPr>
          <w:lang w:val="en-US"/>
        </w:rPr>
        <w:instrText xml:space="preserve"> PAGEREF _Toc426058548 \h </w:instrText>
      </w:r>
      <w:r w:rsidR="005F237A" w:rsidRPr="006275BD">
        <w:fldChar w:fldCharType="separate"/>
      </w:r>
      <w:r w:rsidRPr="006275BD">
        <w:rPr>
          <w:lang w:val="en-US"/>
        </w:rPr>
        <w:t>22</w:t>
      </w:r>
      <w:r w:rsidR="005F237A" w:rsidRPr="006275BD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5.2.6.2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_Toc426058549 \h </w:instrText>
      </w:r>
      <w:r w:rsidR="005F237A">
        <w:fldChar w:fldCharType="separate"/>
      </w:r>
      <w:r w:rsidRPr="0006534C">
        <w:rPr>
          <w:lang w:val="en-US"/>
        </w:rPr>
        <w:t>22</w:t>
      </w:r>
      <w:r w:rsidR="005F237A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BB7D98">
        <w:rPr>
          <w:color w:val="00B050"/>
          <w:lang w:val="en-US"/>
        </w:rPr>
        <w:t>5.2.6.2.1</w:t>
      </w:r>
      <w:r w:rsidRPr="00BB7D98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BB7D98">
        <w:rPr>
          <w:color w:val="00B050"/>
          <w:lang w:val="en-US"/>
        </w:rPr>
        <w:t>Packet filtering</w:t>
      </w:r>
      <w:r w:rsidR="00BB7D98">
        <w:rPr>
          <w:color w:val="00B050"/>
          <w:lang w:val="en-US"/>
        </w:rPr>
        <w:t xml:space="preserve"> &lt;</w:t>
      </w:r>
      <w:r w:rsidR="00BB7D98" w:rsidRPr="00BB7D98">
        <w:rPr>
          <w:lang w:val="en-US"/>
        </w:rPr>
        <w:t xml:space="preserve"> </w:t>
      </w:r>
      <w:r w:rsidR="005F237A" w:rsidRPr="005F237A">
        <w:rPr>
          <w:lang w:val="en-US"/>
          <w:rPrChange w:id="9" w:author="Nokia" w:date="2015-07-08T09:18:00Z">
            <w:rPr>
              <w:highlight w:val="yellow"/>
            </w:rPr>
          </w:rPrChange>
        </w:rPr>
        <w:t>TC_PACKET_FILTERING</w:t>
      </w:r>
      <w:r w:rsidR="00BB7D98">
        <w:rPr>
          <w:color w:val="00B050"/>
          <w:lang w:val="en-US"/>
        </w:rPr>
        <w:t xml:space="preserve"> &gt;</w:t>
      </w:r>
      <w:r w:rsidRPr="00BB7D98">
        <w:rPr>
          <w:color w:val="00B050"/>
          <w:lang w:val="en-US"/>
        </w:rPr>
        <w:tab/>
      </w:r>
      <w:r w:rsidR="005F237A" w:rsidRPr="00BB7D98">
        <w:rPr>
          <w:color w:val="00B050"/>
        </w:rPr>
        <w:fldChar w:fldCharType="begin"/>
      </w:r>
      <w:r w:rsidRPr="00BB7D98">
        <w:rPr>
          <w:color w:val="00B050"/>
          <w:lang w:val="en-US"/>
        </w:rPr>
        <w:instrText xml:space="preserve"> PAGEREF _Toc426058550 \h </w:instrText>
      </w:r>
      <w:r w:rsidR="005F237A" w:rsidRPr="00BB7D98">
        <w:rPr>
          <w:color w:val="00B050"/>
        </w:rPr>
      </w:r>
      <w:r w:rsidR="005F237A" w:rsidRPr="00BB7D98">
        <w:rPr>
          <w:color w:val="00B050"/>
        </w:rPr>
        <w:fldChar w:fldCharType="separate"/>
      </w:r>
      <w:r w:rsidRPr="00BB7D98">
        <w:rPr>
          <w:color w:val="00B050"/>
          <w:lang w:val="en-US"/>
        </w:rPr>
        <w:t>22</w:t>
      </w:r>
      <w:r w:rsidR="005F237A" w:rsidRPr="00BB7D98">
        <w:rPr>
          <w:color w:val="00B050"/>
        </w:rPr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EA2F36">
        <w:rPr>
          <w:color w:val="FFC000"/>
          <w:lang w:val="en-US"/>
        </w:rPr>
        <w:t>5.2.6.2.2</w:t>
      </w:r>
      <w:r w:rsidR="00EA2F36" w:rsidRPr="00EA2F36">
        <w:rPr>
          <w:color w:val="FFC000"/>
          <w:lang w:val="en-US"/>
        </w:rPr>
        <w:t xml:space="preserve"> ALU</w:t>
      </w:r>
      <w:r w:rsidRPr="00EA2F36"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  <w:tab/>
      </w:r>
      <w:r w:rsidRPr="00EA2F36">
        <w:rPr>
          <w:color w:val="FFC000"/>
          <w:lang w:val="en-US"/>
        </w:rPr>
        <w:t>Interface robustness requirements</w:t>
      </w:r>
      <w:r w:rsidRPr="00BB7D98">
        <w:rPr>
          <w:color w:val="FF0000"/>
          <w:lang w:val="en-US"/>
        </w:rPr>
        <w:tab/>
      </w:r>
      <w:r w:rsidR="005F237A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_Toc426058551 \h </w:instrText>
      </w:r>
      <w:r w:rsidR="005F237A" w:rsidRPr="00BB7D98">
        <w:rPr>
          <w:color w:val="FF0000"/>
        </w:rPr>
      </w:r>
      <w:r w:rsidR="005F237A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22</w:t>
      </w:r>
      <w:r w:rsidR="005F237A" w:rsidRPr="00BB7D98">
        <w:rPr>
          <w:color w:val="FF0000"/>
        </w:rPr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79646" w:themeColor="accent6"/>
          <w:sz w:val="22"/>
          <w:szCs w:val="22"/>
          <w:lang w:val="en-US" w:eastAsia="de-DE"/>
        </w:rPr>
      </w:pPr>
      <w:r w:rsidRPr="00B4291D">
        <w:rPr>
          <w:color w:val="92D050"/>
          <w:lang w:val="en-US"/>
        </w:rPr>
        <w:t>5.2.6.2.3</w:t>
      </w:r>
      <w:r w:rsidR="00BB7D98" w:rsidRPr="00B4291D">
        <w:rPr>
          <w:color w:val="92D050"/>
          <w:lang w:val="en-US"/>
        </w:rPr>
        <w:t xml:space="preserve"> </w:t>
      </w:r>
      <w:r w:rsidR="00BB7D98" w:rsidRPr="00B4291D">
        <w:rPr>
          <w:color w:val="92D050"/>
          <w:highlight w:val="yellow"/>
          <w:lang w:val="en-US"/>
        </w:rPr>
        <w:t>TI</w:t>
      </w:r>
      <w:r w:rsidRPr="00B4291D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B4291D">
        <w:rPr>
          <w:color w:val="92D050"/>
          <w:lang w:val="en-US"/>
        </w:rPr>
        <w:t>GTP-C Filtering</w:t>
      </w:r>
      <w:r w:rsidRPr="00BB7D98">
        <w:rPr>
          <w:color w:val="F79646" w:themeColor="accent6"/>
          <w:lang w:val="en-US"/>
        </w:rPr>
        <w:tab/>
      </w:r>
      <w:r w:rsidR="005F237A" w:rsidRPr="00BB7D98">
        <w:rPr>
          <w:color w:val="F79646" w:themeColor="accent6"/>
        </w:rPr>
        <w:fldChar w:fldCharType="begin"/>
      </w:r>
      <w:r w:rsidRPr="00BB7D98">
        <w:rPr>
          <w:color w:val="F79646" w:themeColor="accent6"/>
          <w:lang w:val="en-US"/>
        </w:rPr>
        <w:instrText xml:space="preserve"> PAGEREF _Toc426058552 \h </w:instrText>
      </w:r>
      <w:r w:rsidR="005F237A" w:rsidRPr="00BB7D98">
        <w:rPr>
          <w:color w:val="F79646" w:themeColor="accent6"/>
        </w:rPr>
      </w:r>
      <w:r w:rsidR="005F237A" w:rsidRPr="00BB7D98">
        <w:rPr>
          <w:color w:val="F79646" w:themeColor="accent6"/>
        </w:rPr>
        <w:fldChar w:fldCharType="separate"/>
      </w:r>
      <w:r w:rsidRPr="00BB7D98">
        <w:rPr>
          <w:color w:val="F79646" w:themeColor="accent6"/>
          <w:lang w:val="en-US"/>
        </w:rPr>
        <w:t>23</w:t>
      </w:r>
      <w:r w:rsidR="005F237A" w:rsidRPr="00BB7D98">
        <w:rPr>
          <w:color w:val="F79646" w:themeColor="accent6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lastRenderedPageBreak/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_Toc426058553 \h </w:instrText>
      </w:r>
      <w:r w:rsidR="005F237A">
        <w:fldChar w:fldCharType="separate"/>
      </w:r>
      <w:r w:rsidRPr="0006534C">
        <w:rPr>
          <w:lang w:val="en-US"/>
        </w:rPr>
        <w:t>24</w:t>
      </w:r>
      <w:r w:rsidR="005F237A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B7D98">
        <w:rPr>
          <w:color w:val="FF0000"/>
          <w:lang w:val="en-US"/>
        </w:rPr>
        <w:t>5.2.6.3.1</w:t>
      </w:r>
      <w:r w:rsidRPr="00BB7D98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BB7D98">
        <w:rPr>
          <w:color w:val="FF0000"/>
          <w:lang w:val="en-US"/>
        </w:rPr>
        <w:t>Network device security event logging</w:t>
      </w:r>
      <w:r w:rsidRPr="00BB7D98">
        <w:rPr>
          <w:color w:val="FF0000"/>
          <w:lang w:val="en-US"/>
        </w:rPr>
        <w:tab/>
      </w:r>
      <w:r w:rsidR="005F237A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_Toc426058554 \h </w:instrText>
      </w:r>
      <w:r w:rsidR="005F237A" w:rsidRPr="00BB7D98">
        <w:rPr>
          <w:color w:val="FF0000"/>
        </w:rPr>
      </w:r>
      <w:r w:rsidR="005F237A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24</w:t>
      </w:r>
      <w:r w:rsidR="005F237A" w:rsidRPr="00BB7D98">
        <w:rPr>
          <w:color w:val="FF0000"/>
        </w:rPr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_Toc426058555 \h </w:instrText>
      </w:r>
      <w:r w:rsidR="005F237A">
        <w:fldChar w:fldCharType="separate"/>
      </w:r>
      <w:r w:rsidRPr="0006534C">
        <w:rPr>
          <w:lang w:val="en-US"/>
        </w:rPr>
        <w:t>25</w:t>
      </w:r>
      <w:r w:rsidR="005F237A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_Toc426058556 \h </w:instrText>
      </w:r>
      <w:r w:rsidR="005F237A">
        <w:fldChar w:fldCharType="separate"/>
      </w:r>
      <w:r w:rsidRPr="0006534C">
        <w:rPr>
          <w:lang w:val="en-US"/>
        </w:rPr>
        <w:t>25</w:t>
      </w:r>
      <w:r w:rsidR="005F237A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_Toc426058557 \h </w:instrText>
      </w:r>
      <w:r w:rsidR="005F237A">
        <w:fldChar w:fldCharType="separate"/>
      </w:r>
      <w:r w:rsidRPr="0006534C">
        <w:rPr>
          <w:lang w:val="en-US"/>
        </w:rPr>
        <w:t>25</w:t>
      </w:r>
      <w:r w:rsidR="005F237A">
        <w:fldChar w:fldCharType="end"/>
      </w:r>
    </w:p>
    <w:p w:rsidR="0006534C" w:rsidRPr="00BB7D98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BB7D98">
        <w:rPr>
          <w:color w:val="92D050"/>
          <w:lang w:val="en-US"/>
        </w:rPr>
        <w:t xml:space="preserve">5.3.2.1  </w:t>
      </w:r>
      <w:r w:rsidR="00BB7D98" w:rsidRPr="00BB7D98">
        <w:rPr>
          <w:color w:val="92D050"/>
          <w:highlight w:val="yellow"/>
          <w:lang w:val="en-US"/>
        </w:rPr>
        <w:t>NEC</w:t>
      </w:r>
      <w:r w:rsidR="00BB7D98" w:rsidRPr="00BB7D98">
        <w:rPr>
          <w:color w:val="92D050"/>
          <w:lang w:val="en-US"/>
        </w:rPr>
        <w:tab/>
      </w:r>
      <w:r w:rsidRPr="00BB7D98">
        <w:rPr>
          <w:color w:val="92D050"/>
          <w:lang w:val="en-US"/>
        </w:rPr>
        <w:t>No unnecessary or insecure services / protocols</w:t>
      </w:r>
      <w:r w:rsidRPr="00BB7D98">
        <w:rPr>
          <w:color w:val="92D050"/>
          <w:lang w:val="en-US"/>
        </w:rPr>
        <w:tab/>
      </w:r>
      <w:r w:rsidR="005F237A" w:rsidRPr="00BB7D98">
        <w:rPr>
          <w:color w:val="92D050"/>
        </w:rPr>
        <w:fldChar w:fldCharType="begin"/>
      </w:r>
      <w:r w:rsidRPr="00BB7D98">
        <w:rPr>
          <w:color w:val="92D050"/>
          <w:lang w:val="en-US"/>
        </w:rPr>
        <w:instrText xml:space="preserve"> PAGEREF _Toc426058558 \h </w:instrText>
      </w:r>
      <w:r w:rsidR="005F237A" w:rsidRPr="00BB7D98">
        <w:rPr>
          <w:color w:val="92D050"/>
        </w:rPr>
      </w:r>
      <w:r w:rsidR="005F237A" w:rsidRPr="00BB7D98">
        <w:rPr>
          <w:color w:val="92D050"/>
        </w:rPr>
        <w:fldChar w:fldCharType="separate"/>
      </w:r>
      <w:r w:rsidRPr="00BB7D98">
        <w:rPr>
          <w:color w:val="92D050"/>
          <w:lang w:val="en-US"/>
        </w:rPr>
        <w:t>25</w:t>
      </w:r>
      <w:r w:rsidR="005F237A" w:rsidRPr="00BB7D98">
        <w:rPr>
          <w:color w:val="92D050"/>
        </w:rPr>
        <w:fldChar w:fldCharType="end"/>
      </w:r>
    </w:p>
    <w:p w:rsidR="0006534C" w:rsidRPr="00BB7D98" w:rsidRDefault="0006534C" w:rsidP="0006534C">
      <w:pPr>
        <w:pStyle w:val="TOC4"/>
        <w:rPr>
          <w:color w:val="92D050"/>
          <w:lang w:val="en-US"/>
        </w:rPr>
      </w:pPr>
      <w:r w:rsidRPr="00BB7D98">
        <w:rPr>
          <w:color w:val="92D050"/>
          <w:lang w:val="en-US"/>
        </w:rPr>
        <w:t>5.3.2.2</w:t>
      </w:r>
      <w:r w:rsidR="00BB7D98">
        <w:rPr>
          <w:color w:val="92D050"/>
          <w:lang w:val="en-US"/>
        </w:rPr>
        <w:t xml:space="preserve"> </w:t>
      </w:r>
      <w:r w:rsidR="00BB7D98" w:rsidRPr="00BB7D98">
        <w:rPr>
          <w:color w:val="92D050"/>
          <w:highlight w:val="yellow"/>
          <w:lang w:val="en-US"/>
        </w:rPr>
        <w:t>TI</w:t>
      </w:r>
      <w:r w:rsidRPr="00BB7D98">
        <w:rPr>
          <w:color w:val="92D050"/>
          <w:lang w:val="en-US"/>
        </w:rPr>
        <w:tab/>
        <w:t>Restricted reachability of services</w:t>
      </w:r>
      <w:r w:rsidRPr="00BB7D98">
        <w:rPr>
          <w:color w:val="92D050"/>
          <w:lang w:val="en-US"/>
        </w:rPr>
        <w:tab/>
      </w:r>
      <w:r w:rsidR="005F237A" w:rsidRPr="00BB7D98">
        <w:rPr>
          <w:color w:val="92D050"/>
          <w:lang w:val="en-US"/>
        </w:rPr>
        <w:fldChar w:fldCharType="begin"/>
      </w:r>
      <w:r w:rsidRPr="00BB7D98">
        <w:rPr>
          <w:color w:val="92D050"/>
          <w:lang w:val="en-US"/>
        </w:rPr>
        <w:instrText xml:space="preserve"> PAGEREF _Toc426058559 \h </w:instrText>
      </w:r>
      <w:r w:rsidR="005F237A" w:rsidRPr="00BB7D98">
        <w:rPr>
          <w:color w:val="92D050"/>
          <w:lang w:val="en-US"/>
        </w:rPr>
      </w:r>
      <w:r w:rsidR="005F237A" w:rsidRPr="00BB7D98">
        <w:rPr>
          <w:color w:val="92D050"/>
          <w:lang w:val="en-US"/>
        </w:rPr>
        <w:fldChar w:fldCharType="separate"/>
      </w:r>
      <w:r w:rsidRPr="00BB7D98">
        <w:rPr>
          <w:color w:val="92D050"/>
          <w:lang w:val="en-US"/>
        </w:rPr>
        <w:t>26</w:t>
      </w:r>
      <w:r w:rsidR="005F237A" w:rsidRPr="00BB7D98">
        <w:rPr>
          <w:color w:val="92D050"/>
          <w:lang w:val="en-US"/>
        </w:rPr>
        <w:fldChar w:fldCharType="end"/>
      </w:r>
    </w:p>
    <w:p w:rsidR="0006534C" w:rsidRPr="00BB7D98" w:rsidRDefault="0006534C" w:rsidP="0006534C">
      <w:pPr>
        <w:pStyle w:val="TOC4"/>
        <w:rPr>
          <w:color w:val="92D050"/>
          <w:lang w:val="en-US"/>
        </w:rPr>
      </w:pPr>
      <w:r w:rsidRPr="00BB7D98">
        <w:rPr>
          <w:color w:val="92D050"/>
          <w:lang w:val="en-US"/>
        </w:rPr>
        <w:t>5.3.2.3</w:t>
      </w:r>
      <w:r w:rsidR="00BB7D98">
        <w:rPr>
          <w:color w:val="92D050"/>
          <w:lang w:val="en-US"/>
        </w:rPr>
        <w:t xml:space="preserve"> </w:t>
      </w:r>
      <w:r w:rsidR="00BB7D98" w:rsidRPr="00BB7D98">
        <w:rPr>
          <w:color w:val="92D050"/>
          <w:highlight w:val="yellow"/>
          <w:lang w:val="en-US"/>
        </w:rPr>
        <w:t>NEC</w:t>
      </w:r>
      <w:r w:rsidRPr="00BB7D98">
        <w:rPr>
          <w:color w:val="92D050"/>
          <w:lang w:val="en-US"/>
        </w:rPr>
        <w:tab/>
        <w:t>No unused software</w:t>
      </w:r>
      <w:r w:rsidRPr="00BB7D98">
        <w:rPr>
          <w:color w:val="92D050"/>
          <w:lang w:val="en-US"/>
        </w:rPr>
        <w:tab/>
      </w:r>
      <w:r w:rsidR="005F237A" w:rsidRPr="00BB7D98">
        <w:rPr>
          <w:color w:val="92D050"/>
          <w:lang w:val="en-US"/>
        </w:rPr>
        <w:fldChar w:fldCharType="begin"/>
      </w:r>
      <w:r w:rsidRPr="00BB7D98">
        <w:rPr>
          <w:color w:val="92D050"/>
          <w:lang w:val="en-US"/>
        </w:rPr>
        <w:instrText xml:space="preserve"> PAGEREF _Toc426058560 \h </w:instrText>
      </w:r>
      <w:r w:rsidR="005F237A" w:rsidRPr="00BB7D98">
        <w:rPr>
          <w:color w:val="92D050"/>
          <w:lang w:val="en-US"/>
        </w:rPr>
      </w:r>
      <w:r w:rsidR="005F237A" w:rsidRPr="00BB7D98">
        <w:rPr>
          <w:color w:val="92D050"/>
          <w:lang w:val="en-US"/>
        </w:rPr>
        <w:fldChar w:fldCharType="separate"/>
      </w:r>
      <w:r w:rsidRPr="00BB7D98">
        <w:rPr>
          <w:color w:val="92D050"/>
          <w:lang w:val="en-US"/>
        </w:rPr>
        <w:t>26</w:t>
      </w:r>
      <w:r w:rsidR="005F237A" w:rsidRPr="00BB7D98">
        <w:rPr>
          <w:color w:val="92D050"/>
          <w:lang w:val="en-US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BB7D98">
        <w:rPr>
          <w:color w:val="92D050"/>
          <w:lang w:val="en-US"/>
        </w:rPr>
        <w:t>5.3.2.4</w:t>
      </w:r>
      <w:r w:rsidR="00BB7D98">
        <w:rPr>
          <w:color w:val="92D050"/>
          <w:lang w:val="en-US"/>
        </w:rPr>
        <w:t xml:space="preserve"> </w:t>
      </w:r>
      <w:r w:rsidR="00BB7D98" w:rsidRPr="00BB7D98">
        <w:rPr>
          <w:color w:val="92D050"/>
          <w:highlight w:val="yellow"/>
          <w:lang w:val="en-US"/>
        </w:rPr>
        <w:t>NEC</w:t>
      </w:r>
      <w:r w:rsidRPr="00BB7D98">
        <w:rPr>
          <w:color w:val="92D050"/>
          <w:lang w:val="en-US"/>
        </w:rPr>
        <w:tab/>
        <w:t>No unused functions</w:t>
      </w:r>
      <w:r w:rsidRPr="00BB7D98">
        <w:rPr>
          <w:color w:val="92D050"/>
          <w:lang w:val="en-US"/>
        </w:rPr>
        <w:tab/>
      </w:r>
      <w:r w:rsidR="005F237A" w:rsidRPr="00BB7D98">
        <w:rPr>
          <w:color w:val="92D050"/>
          <w:lang w:val="en-US"/>
        </w:rPr>
        <w:fldChar w:fldCharType="begin"/>
      </w:r>
      <w:r w:rsidRPr="00BB7D98">
        <w:rPr>
          <w:color w:val="92D050"/>
          <w:lang w:val="en-US"/>
        </w:rPr>
        <w:instrText xml:space="preserve"> PAGEREF _Toc426058561 \h </w:instrText>
      </w:r>
      <w:r w:rsidR="005F237A" w:rsidRPr="00BB7D98">
        <w:rPr>
          <w:color w:val="92D050"/>
          <w:lang w:val="en-US"/>
        </w:rPr>
      </w:r>
      <w:r w:rsidR="005F237A" w:rsidRPr="00BB7D98">
        <w:rPr>
          <w:color w:val="92D050"/>
          <w:lang w:val="en-US"/>
        </w:rPr>
        <w:fldChar w:fldCharType="separate"/>
      </w:r>
      <w:r w:rsidRPr="00BB7D98">
        <w:rPr>
          <w:color w:val="92D050"/>
          <w:lang w:val="en-US"/>
        </w:rPr>
        <w:t>26</w:t>
      </w:r>
      <w:r w:rsidR="005F237A" w:rsidRPr="00BB7D98">
        <w:rPr>
          <w:color w:val="92D050"/>
          <w:lang w:val="en-US"/>
        </w:rPr>
        <w:fldChar w:fldCharType="end"/>
      </w:r>
    </w:p>
    <w:p w:rsidR="0006534C" w:rsidRPr="00BB7D98" w:rsidRDefault="0006534C" w:rsidP="0006534C">
      <w:pPr>
        <w:pStyle w:val="TOC4"/>
        <w:rPr>
          <w:color w:val="92D050"/>
          <w:lang w:val="en-US"/>
        </w:rPr>
      </w:pPr>
      <w:r w:rsidRPr="00BB7D98">
        <w:rPr>
          <w:color w:val="92D050"/>
          <w:lang w:val="en-US"/>
        </w:rPr>
        <w:t>5.3.2.5</w:t>
      </w:r>
      <w:r w:rsidR="00BB7D98">
        <w:rPr>
          <w:color w:val="92D050"/>
          <w:lang w:val="en-US"/>
        </w:rPr>
        <w:t xml:space="preserve"> </w:t>
      </w:r>
      <w:r w:rsidR="00BB7D98" w:rsidRPr="00BB7D98">
        <w:rPr>
          <w:color w:val="92D050"/>
          <w:highlight w:val="yellow"/>
          <w:lang w:val="en-US"/>
        </w:rPr>
        <w:t>NEC</w:t>
      </w:r>
      <w:r w:rsidRPr="00BB7D98">
        <w:rPr>
          <w:color w:val="92D050"/>
          <w:lang w:val="en-US"/>
        </w:rPr>
        <w:tab/>
        <w:t>No unsupported components</w:t>
      </w:r>
      <w:r w:rsidRPr="00BB7D98">
        <w:rPr>
          <w:color w:val="92D050"/>
          <w:lang w:val="en-US"/>
        </w:rPr>
        <w:tab/>
      </w:r>
      <w:r w:rsidR="005F237A" w:rsidRPr="00BB7D98">
        <w:rPr>
          <w:color w:val="92D050"/>
          <w:lang w:val="en-US"/>
        </w:rPr>
        <w:fldChar w:fldCharType="begin"/>
      </w:r>
      <w:r w:rsidRPr="00BB7D98">
        <w:rPr>
          <w:color w:val="92D050"/>
          <w:lang w:val="en-US"/>
        </w:rPr>
        <w:instrText xml:space="preserve"> PAGEREF _Toc426058562 \h </w:instrText>
      </w:r>
      <w:r w:rsidR="005F237A" w:rsidRPr="00BB7D98">
        <w:rPr>
          <w:color w:val="92D050"/>
          <w:lang w:val="en-US"/>
        </w:rPr>
      </w:r>
      <w:r w:rsidR="005F237A" w:rsidRPr="00BB7D98">
        <w:rPr>
          <w:color w:val="92D050"/>
          <w:lang w:val="en-US"/>
        </w:rPr>
        <w:fldChar w:fldCharType="separate"/>
      </w:r>
      <w:r w:rsidRPr="00BB7D98">
        <w:rPr>
          <w:color w:val="92D050"/>
          <w:lang w:val="en-US"/>
        </w:rPr>
        <w:t>27</w:t>
      </w:r>
      <w:r w:rsidR="005F237A" w:rsidRPr="00BB7D98">
        <w:rPr>
          <w:color w:val="92D05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_Toc426058563 \h </w:instrText>
      </w:r>
      <w:r w:rsidR="005F237A">
        <w:fldChar w:fldCharType="separate"/>
      </w:r>
      <w:r w:rsidRPr="0006534C">
        <w:rPr>
          <w:lang w:val="en-US"/>
        </w:rPr>
        <w:t>27</w:t>
      </w:r>
      <w:r w:rsidR="005F237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 operating system requirements and test cases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_Toc426058564 \h </w:instrText>
      </w:r>
      <w:r w:rsidR="005F237A">
        <w:fldChar w:fldCharType="separate"/>
      </w:r>
      <w:r w:rsidRPr="0006534C">
        <w:rPr>
          <w:lang w:val="en-US"/>
        </w:rPr>
        <w:t>27</w:t>
      </w:r>
      <w:r w:rsidR="005F237A">
        <w:fldChar w:fldCharType="end"/>
      </w:r>
    </w:p>
    <w:p w:rsidR="0006534C" w:rsidRPr="000966CF" w:rsidRDefault="0006534C" w:rsidP="000966CF">
      <w:pPr>
        <w:pStyle w:val="TOC4"/>
        <w:rPr>
          <w:color w:val="92D050"/>
          <w:lang w:val="en-US"/>
        </w:rPr>
      </w:pPr>
      <w:r w:rsidRPr="000966CF">
        <w:rPr>
          <w:color w:val="92D050"/>
          <w:lang w:val="en-US"/>
        </w:rPr>
        <w:t>5.3.3.1.1</w:t>
      </w:r>
      <w:r w:rsidR="000966CF">
        <w:rPr>
          <w:color w:val="92D050"/>
          <w:lang w:val="en-US"/>
        </w:rPr>
        <w:t xml:space="preserve"> </w:t>
      </w:r>
      <w:r w:rsidR="000966CF" w:rsidRPr="00BB7D98">
        <w:rPr>
          <w:color w:val="92D050"/>
          <w:highlight w:val="yellow"/>
          <w:lang w:val="en-US"/>
        </w:rPr>
        <w:t>TI</w:t>
      </w:r>
      <w:r w:rsidRPr="000966CF">
        <w:rPr>
          <w:color w:val="92D050"/>
          <w:lang w:val="en-US"/>
        </w:rPr>
        <w:tab/>
        <w:t>IP-Source address spoofing mitigation</w:t>
      </w:r>
      <w:r w:rsidRPr="000966CF">
        <w:rPr>
          <w:color w:val="92D050"/>
          <w:lang w:val="en-US"/>
        </w:rPr>
        <w:tab/>
      </w:r>
      <w:r w:rsidR="005F237A" w:rsidRPr="000966CF">
        <w:rPr>
          <w:color w:val="92D050"/>
          <w:lang w:val="en-US"/>
        </w:rPr>
        <w:fldChar w:fldCharType="begin"/>
      </w:r>
      <w:r w:rsidRPr="000966CF">
        <w:rPr>
          <w:color w:val="92D050"/>
          <w:lang w:val="en-US"/>
        </w:rPr>
        <w:instrText xml:space="preserve"> PAGEREF _Toc426058565 \h </w:instrText>
      </w:r>
      <w:r w:rsidR="005F237A" w:rsidRPr="000966CF">
        <w:rPr>
          <w:color w:val="92D050"/>
          <w:lang w:val="en-US"/>
        </w:rPr>
      </w:r>
      <w:r w:rsidR="005F237A" w:rsidRPr="000966CF">
        <w:rPr>
          <w:color w:val="92D050"/>
          <w:lang w:val="en-US"/>
        </w:rPr>
        <w:fldChar w:fldCharType="separate"/>
      </w:r>
      <w:r w:rsidRPr="000966CF">
        <w:rPr>
          <w:color w:val="92D050"/>
          <w:lang w:val="en-US"/>
        </w:rPr>
        <w:t>27</w:t>
      </w:r>
      <w:r w:rsidR="005F237A" w:rsidRPr="000966CF">
        <w:rPr>
          <w:color w:val="92D050"/>
          <w:lang w:val="en-US"/>
        </w:rPr>
        <w:fldChar w:fldCharType="end"/>
      </w:r>
    </w:p>
    <w:p w:rsidR="0006534C" w:rsidRPr="006A4FF6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6A4FF6">
        <w:rPr>
          <w:color w:val="00B050"/>
          <w:lang w:val="en-US"/>
        </w:rPr>
        <w:t>5.3.3.1.2</w:t>
      </w:r>
      <w:r w:rsidRPr="006A4FF6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6A4FF6">
        <w:rPr>
          <w:color w:val="00B050"/>
          <w:lang w:val="en-US"/>
        </w:rPr>
        <w:t>Minimised kernel network functions</w:t>
      </w:r>
      <w:r w:rsidR="006A4FF6">
        <w:rPr>
          <w:color w:val="00B050"/>
          <w:lang w:val="en-US"/>
        </w:rPr>
        <w:br/>
        <w:t>&lt;</w:t>
      </w:r>
      <w:r w:rsidR="006A4FF6" w:rsidRPr="006A4FF6">
        <w:rPr>
          <w:lang w:val="en-US"/>
        </w:rPr>
        <w:t xml:space="preserve"> </w:t>
      </w:r>
      <w:r w:rsidR="006A4FF6" w:rsidRPr="0061121D">
        <w:rPr>
          <w:lang w:val="en-US"/>
        </w:rPr>
        <w:t>TC_IP_FWD_DISABLING</w:t>
      </w:r>
      <w:r w:rsidR="006A4FF6">
        <w:rPr>
          <w:color w:val="00B050"/>
          <w:lang w:val="en-US"/>
        </w:rPr>
        <w:t xml:space="preserve"> , </w:t>
      </w:r>
      <w:r w:rsidR="006A4FF6" w:rsidRPr="006A4FF6">
        <w:rPr>
          <w:lang w:val="en-US"/>
        </w:rPr>
        <w:t>TC_PROXY_ARP_DISABLING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TC_DIRECTED_BROD_DISABLING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 IP_MULTICAST_HANDLING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TC_GRATUITOUS_ARP_DISABLING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TC_BROADCAST_ICMP_HANDLING</w:t>
      </w:r>
      <w:r w:rsidR="006A4FF6" w:rsidRPr="004024B7">
        <w:rPr>
          <w:rFonts w:ascii="Calibri" w:eastAsia="MS Mincho" w:hAnsi="Calibri"/>
          <w:lang w:val="en-US"/>
        </w:rPr>
        <w:t xml:space="preserve"> </w:t>
      </w:r>
      <w:r w:rsidR="006A4FF6">
        <w:rPr>
          <w:color w:val="00B050"/>
          <w:lang w:val="en-US"/>
        </w:rPr>
        <w:t>&gt;</w:t>
      </w:r>
      <w:r w:rsidRPr="006A4FF6">
        <w:rPr>
          <w:color w:val="00B050"/>
          <w:lang w:val="en-US"/>
        </w:rPr>
        <w:tab/>
      </w:r>
      <w:r w:rsidR="005F237A" w:rsidRPr="006A4FF6">
        <w:rPr>
          <w:color w:val="00B050"/>
        </w:rPr>
        <w:fldChar w:fldCharType="begin"/>
      </w:r>
      <w:r w:rsidRPr="006A4FF6">
        <w:rPr>
          <w:color w:val="00B050"/>
          <w:lang w:val="en-US"/>
        </w:rPr>
        <w:instrText xml:space="preserve"> PAGEREF _Toc426058566 \h </w:instrText>
      </w:r>
      <w:r w:rsidR="005F237A" w:rsidRPr="006A4FF6">
        <w:rPr>
          <w:color w:val="00B050"/>
        </w:rPr>
      </w:r>
      <w:r w:rsidR="005F237A" w:rsidRPr="006A4FF6">
        <w:rPr>
          <w:color w:val="00B050"/>
        </w:rPr>
        <w:fldChar w:fldCharType="separate"/>
      </w:r>
      <w:r w:rsidRPr="006A4FF6">
        <w:rPr>
          <w:color w:val="00B050"/>
          <w:lang w:val="en-US"/>
        </w:rPr>
        <w:t>28</w:t>
      </w:r>
      <w:r w:rsidR="005F237A" w:rsidRPr="006A4FF6">
        <w:rPr>
          <w:color w:val="00B050"/>
        </w:rPr>
        <w:fldChar w:fldCharType="end"/>
      </w:r>
    </w:p>
    <w:p w:rsidR="0006534C" w:rsidRPr="00407C19" w:rsidRDefault="0006534C" w:rsidP="0006534C">
      <w:pPr>
        <w:pStyle w:val="TOC5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407C19">
        <w:rPr>
          <w:color w:val="92D050"/>
          <w:lang w:val="en-US"/>
        </w:rPr>
        <w:t>5.3.3.1.3</w:t>
      </w:r>
      <w:r w:rsidR="00407C19" w:rsidRPr="00407C19">
        <w:rPr>
          <w:color w:val="92D050"/>
          <w:lang w:val="en-US"/>
        </w:rPr>
        <w:t xml:space="preserve"> </w:t>
      </w:r>
      <w:r w:rsidR="00407C19" w:rsidRPr="00407C19">
        <w:rPr>
          <w:color w:val="92D050"/>
          <w:highlight w:val="yellow"/>
          <w:lang w:val="en-US"/>
        </w:rPr>
        <w:t>NEC</w:t>
      </w:r>
      <w:r w:rsidRPr="00407C19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407C19">
        <w:rPr>
          <w:color w:val="92D050"/>
          <w:lang w:val="en-US"/>
        </w:rPr>
        <w:t>Automatic launch of removable media</w:t>
      </w:r>
      <w:r w:rsidRPr="00407C19">
        <w:rPr>
          <w:color w:val="92D050"/>
          <w:lang w:val="en-US"/>
        </w:rPr>
        <w:tab/>
      </w:r>
      <w:r w:rsidR="005F237A" w:rsidRPr="00407C19">
        <w:rPr>
          <w:color w:val="92D050"/>
        </w:rPr>
        <w:fldChar w:fldCharType="begin"/>
      </w:r>
      <w:r w:rsidRPr="00407C19">
        <w:rPr>
          <w:color w:val="92D050"/>
          <w:lang w:val="en-US"/>
        </w:rPr>
        <w:instrText xml:space="preserve"> PAGEREF _Toc426058567 \h </w:instrText>
      </w:r>
      <w:r w:rsidR="005F237A" w:rsidRPr="00407C19">
        <w:rPr>
          <w:color w:val="92D050"/>
        </w:rPr>
      </w:r>
      <w:r w:rsidR="005F237A" w:rsidRPr="00407C19">
        <w:rPr>
          <w:color w:val="92D050"/>
        </w:rPr>
        <w:fldChar w:fldCharType="separate"/>
      </w:r>
      <w:r w:rsidRPr="00407C19">
        <w:rPr>
          <w:color w:val="92D050"/>
          <w:lang w:val="en-US"/>
        </w:rPr>
        <w:t>28</w:t>
      </w:r>
      <w:r w:rsidR="005F237A" w:rsidRPr="00407C19">
        <w:rPr>
          <w:color w:val="92D05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0E3C9E">
        <w:rPr>
          <w:color w:val="00B050"/>
          <w:lang w:val="en-US"/>
        </w:rPr>
        <w:t xml:space="preserve">5.3.3.1.4 </w:t>
      </w:r>
      <w:r w:rsidRPr="000E3C9E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0E3C9E">
        <w:rPr>
          <w:color w:val="00B050"/>
          <w:lang w:val="en-US"/>
        </w:rPr>
        <w:t>SYN Flood Prevention</w:t>
      </w:r>
      <w:r w:rsidR="000E3C9E">
        <w:rPr>
          <w:color w:val="00B050"/>
          <w:lang w:val="en-US"/>
        </w:rPr>
        <w:t xml:space="preserve"> &lt;</w:t>
      </w:r>
      <w:r w:rsidR="000E3C9E" w:rsidRPr="000E3C9E">
        <w:rPr>
          <w:lang w:val="en-US"/>
        </w:rPr>
        <w:t xml:space="preserve"> </w:t>
      </w:r>
      <w:r w:rsidR="000E3C9E" w:rsidRPr="0061121D">
        <w:rPr>
          <w:lang w:val="en-US"/>
        </w:rPr>
        <w:t>TC_SYN_FLOOD_PREVENTION</w:t>
      </w:r>
      <w:r w:rsidR="000E3C9E">
        <w:rPr>
          <w:color w:val="00B050"/>
          <w:lang w:val="en-US"/>
        </w:rPr>
        <w:t xml:space="preserve"> &gt;</w:t>
      </w:r>
      <w:r w:rsidRPr="000E3C9E">
        <w:rPr>
          <w:color w:val="00B050"/>
          <w:lang w:val="en-US"/>
        </w:rPr>
        <w:tab/>
      </w:r>
      <w:r w:rsidR="005F237A" w:rsidRPr="000E3C9E">
        <w:rPr>
          <w:color w:val="00B050"/>
        </w:rPr>
        <w:fldChar w:fldCharType="begin"/>
      </w:r>
      <w:r w:rsidRPr="000E3C9E">
        <w:rPr>
          <w:color w:val="00B050"/>
          <w:lang w:val="en-US"/>
        </w:rPr>
        <w:instrText xml:space="preserve"> PAGEREF _Toc426058568 \h </w:instrText>
      </w:r>
      <w:r w:rsidR="005F237A" w:rsidRPr="000E3C9E">
        <w:rPr>
          <w:color w:val="00B050"/>
        </w:rPr>
      </w:r>
      <w:r w:rsidR="005F237A" w:rsidRPr="000E3C9E">
        <w:rPr>
          <w:color w:val="00B050"/>
        </w:rPr>
        <w:fldChar w:fldCharType="separate"/>
      </w:r>
      <w:r w:rsidRPr="000E3C9E">
        <w:rPr>
          <w:color w:val="00B050"/>
          <w:lang w:val="en-US"/>
        </w:rPr>
        <w:t>29</w:t>
      </w:r>
      <w:r w:rsidR="005F237A" w:rsidRPr="000E3C9E">
        <w:rPr>
          <w:color w:val="00B05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EF7C54">
        <w:rPr>
          <w:color w:val="FFC000"/>
          <w:lang w:val="en-US"/>
        </w:rPr>
        <w:t>5</w:t>
      </w:r>
      <w:r w:rsidRPr="00130DF8">
        <w:rPr>
          <w:color w:val="92D050"/>
          <w:lang w:val="en-US"/>
        </w:rPr>
        <w:t>.3.3.1.5</w:t>
      </w:r>
      <w:r w:rsidR="00EF7C54" w:rsidRPr="00130DF8">
        <w:rPr>
          <w:color w:val="92D050"/>
          <w:lang w:val="en-US"/>
        </w:rPr>
        <w:t xml:space="preserve"> </w:t>
      </w:r>
      <w:r w:rsidR="00EF7C54" w:rsidRPr="00130DF8">
        <w:rPr>
          <w:color w:val="92D050"/>
          <w:highlight w:val="yellow"/>
          <w:lang w:val="en-US"/>
        </w:rPr>
        <w:t>ALU</w:t>
      </w:r>
      <w:r w:rsidRPr="00130DF8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130DF8">
        <w:rPr>
          <w:color w:val="92D050"/>
          <w:lang w:val="en-US"/>
        </w:rPr>
        <w:t>Protection from buffer overflows</w:t>
      </w:r>
      <w:r w:rsidRPr="00130DF8">
        <w:rPr>
          <w:color w:val="92D050"/>
          <w:lang w:val="en-US"/>
        </w:rPr>
        <w:tab/>
      </w:r>
      <w:r w:rsidR="005F237A" w:rsidRPr="00130DF8">
        <w:rPr>
          <w:color w:val="92D050"/>
        </w:rPr>
        <w:fldChar w:fldCharType="begin"/>
      </w:r>
      <w:r w:rsidRPr="00130DF8">
        <w:rPr>
          <w:color w:val="92D050"/>
          <w:lang w:val="en-US"/>
        </w:rPr>
        <w:instrText xml:space="preserve"> PAGEREF _Toc426058569 \h </w:instrText>
      </w:r>
      <w:r w:rsidR="005F237A" w:rsidRPr="00130DF8">
        <w:rPr>
          <w:color w:val="92D050"/>
        </w:rPr>
      </w:r>
      <w:r w:rsidR="005F237A" w:rsidRPr="00130DF8">
        <w:rPr>
          <w:color w:val="92D050"/>
        </w:rPr>
        <w:fldChar w:fldCharType="separate"/>
      </w:r>
      <w:r w:rsidRPr="00130DF8">
        <w:rPr>
          <w:color w:val="92D050"/>
          <w:lang w:val="en-US"/>
        </w:rPr>
        <w:t>29</w:t>
      </w:r>
      <w:r w:rsidR="005F237A" w:rsidRPr="00130DF8">
        <w:rPr>
          <w:color w:val="92D05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0E3C9E">
        <w:rPr>
          <w:color w:val="FF0000"/>
          <w:lang w:val="en-US"/>
        </w:rPr>
        <w:t>5.3.3.1.6</w:t>
      </w:r>
      <w:r w:rsidRPr="000E3C9E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0E3C9E">
        <w:rPr>
          <w:color w:val="FF0000"/>
          <w:lang w:val="en-US"/>
        </w:rPr>
        <w:t>External file system mount restrictions</w:t>
      </w:r>
      <w:r w:rsidRPr="000E3C9E">
        <w:rPr>
          <w:color w:val="FF0000"/>
          <w:lang w:val="en-US"/>
        </w:rPr>
        <w:tab/>
      </w:r>
      <w:r w:rsidR="005F237A" w:rsidRPr="000E3C9E">
        <w:rPr>
          <w:color w:val="FF0000"/>
        </w:rPr>
        <w:fldChar w:fldCharType="begin"/>
      </w:r>
      <w:r w:rsidRPr="000E3C9E">
        <w:rPr>
          <w:color w:val="FF0000"/>
          <w:lang w:val="en-US"/>
        </w:rPr>
        <w:instrText xml:space="preserve"> PAGEREF _Toc426058570 \h </w:instrText>
      </w:r>
      <w:r w:rsidR="005F237A" w:rsidRPr="000E3C9E">
        <w:rPr>
          <w:color w:val="FF0000"/>
        </w:rPr>
      </w:r>
      <w:r w:rsidR="005F237A" w:rsidRPr="000E3C9E">
        <w:rPr>
          <w:color w:val="FF0000"/>
        </w:rPr>
        <w:fldChar w:fldCharType="separate"/>
      </w:r>
      <w:r w:rsidRPr="000E3C9E">
        <w:rPr>
          <w:color w:val="FF0000"/>
          <w:lang w:val="en-US"/>
        </w:rPr>
        <w:t>29</w:t>
      </w:r>
      <w:r w:rsidR="005F237A" w:rsidRPr="000E3C9E">
        <w:rPr>
          <w:color w:val="FF0000"/>
        </w:rPr>
        <w:fldChar w:fldCharType="end"/>
      </w:r>
    </w:p>
    <w:p w:rsidR="0006534C" w:rsidRPr="000E3C9E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5.3.3.2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UNIX specific requirements and test cases</w:t>
      </w:r>
      <w:r w:rsidR="000E3C9E">
        <w:rPr>
          <w:lang w:val="en-US"/>
        </w:rPr>
        <w:t xml:space="preserve"> (void)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_Toc426058571 \h </w:instrText>
      </w:r>
      <w:r w:rsidR="005F237A">
        <w:fldChar w:fldCharType="separate"/>
      </w:r>
      <w:r w:rsidRPr="0006534C">
        <w:rPr>
          <w:lang w:val="en-US"/>
        </w:rPr>
        <w:t>30</w:t>
      </w:r>
      <w:r w:rsidR="005F237A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_Toc426058572 \h </w:instrText>
      </w:r>
      <w:r w:rsidR="005F237A">
        <w:fldChar w:fldCharType="separate"/>
      </w:r>
      <w:r w:rsidRPr="0006534C">
        <w:rPr>
          <w:lang w:val="en-US"/>
        </w:rPr>
        <w:t>30</w:t>
      </w:r>
      <w:r w:rsidR="005F237A"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5.3.4.1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No system privileges for web server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_Toc426058573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30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5.3.4.2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No unused HTTP methods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_Toc426058574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30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5.3.4.3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No unused add-ons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_Toc426058575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30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5.3.4.4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No compiler, interpreter, or shell via CGI or other server-side scripting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_Toc426058576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31</w:t>
      </w:r>
      <w:r w:rsidR="005F237A" w:rsidRPr="00E65815">
        <w:rPr>
          <w:color w:val="92D050"/>
        </w:rPr>
        <w:fldChar w:fldCharType="end"/>
      </w:r>
    </w:p>
    <w:p w:rsidR="0006534C" w:rsidRPr="006F2FD0" w:rsidRDefault="0006534C" w:rsidP="0006534C">
      <w:pPr>
        <w:pStyle w:val="TOC4"/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</w:pPr>
      <w:r w:rsidRPr="006F2FD0">
        <w:rPr>
          <w:color w:val="FFC000"/>
          <w:lang w:val="en-US"/>
        </w:rPr>
        <w:t>5.3.4.5</w:t>
      </w:r>
      <w:r w:rsidR="006F2FD0" w:rsidRPr="006F2FD0">
        <w:rPr>
          <w:color w:val="FFC000"/>
          <w:lang w:val="en-US"/>
        </w:rPr>
        <w:t xml:space="preserve"> </w:t>
      </w:r>
      <w:r w:rsidR="006F2FD0" w:rsidRPr="006F2FD0">
        <w:rPr>
          <w:color w:val="FFC000"/>
          <w:highlight w:val="yellow"/>
          <w:lang w:val="en-US"/>
        </w:rPr>
        <w:t>TS</w:t>
      </w:r>
      <w:r w:rsidRPr="006F2FD0"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  <w:tab/>
      </w:r>
      <w:r w:rsidRPr="006F2FD0">
        <w:rPr>
          <w:color w:val="FFC000"/>
          <w:lang w:val="en-US"/>
        </w:rPr>
        <w:t>No CGI or other scripting for uploads</w:t>
      </w:r>
      <w:r w:rsidRPr="006F2FD0">
        <w:rPr>
          <w:color w:val="FFC000"/>
          <w:lang w:val="en-US"/>
        </w:rPr>
        <w:tab/>
      </w:r>
      <w:r w:rsidR="005F237A" w:rsidRPr="006F2FD0">
        <w:rPr>
          <w:color w:val="FFC000"/>
        </w:rPr>
        <w:fldChar w:fldCharType="begin"/>
      </w:r>
      <w:r w:rsidRPr="006F2FD0">
        <w:rPr>
          <w:color w:val="FFC000"/>
          <w:lang w:val="en-US"/>
        </w:rPr>
        <w:instrText xml:space="preserve"> PAGEREF _Toc426058577 \h </w:instrText>
      </w:r>
      <w:r w:rsidR="005F237A" w:rsidRPr="006F2FD0">
        <w:rPr>
          <w:color w:val="FFC000"/>
        </w:rPr>
      </w:r>
      <w:r w:rsidR="005F237A" w:rsidRPr="006F2FD0">
        <w:rPr>
          <w:color w:val="FFC000"/>
        </w:rPr>
        <w:fldChar w:fldCharType="separate"/>
      </w:r>
      <w:r w:rsidRPr="006F2FD0">
        <w:rPr>
          <w:color w:val="FFC000"/>
          <w:lang w:val="en-US"/>
        </w:rPr>
        <w:t>31</w:t>
      </w:r>
      <w:r w:rsidR="005F237A" w:rsidRPr="006F2FD0">
        <w:rPr>
          <w:color w:val="FFC000"/>
        </w:rPr>
        <w:fldChar w:fldCharType="end"/>
      </w:r>
    </w:p>
    <w:p w:rsidR="0006534C" w:rsidRPr="006F2FD0" w:rsidRDefault="0006534C" w:rsidP="0006534C">
      <w:pPr>
        <w:pStyle w:val="TOC4"/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</w:pPr>
      <w:r w:rsidRPr="006F2FD0">
        <w:rPr>
          <w:color w:val="FFC000"/>
          <w:lang w:val="en-US"/>
        </w:rPr>
        <w:t>5.3.4.6</w:t>
      </w:r>
      <w:r w:rsidR="006F2FD0" w:rsidRPr="006F2FD0">
        <w:rPr>
          <w:color w:val="FFC000"/>
          <w:lang w:val="en-US"/>
        </w:rPr>
        <w:t xml:space="preserve">  </w:t>
      </w:r>
      <w:r w:rsidR="006F2FD0" w:rsidRPr="006F2FD0">
        <w:rPr>
          <w:color w:val="FFC000"/>
          <w:highlight w:val="yellow"/>
          <w:lang w:val="en-US"/>
        </w:rPr>
        <w:t>TS</w:t>
      </w:r>
      <w:r w:rsidRPr="006F2FD0"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  <w:tab/>
      </w:r>
      <w:r w:rsidRPr="006F2FD0">
        <w:rPr>
          <w:color w:val="FFC000"/>
          <w:lang w:val="en-US"/>
        </w:rPr>
        <w:t>No execution of system commands with SSI</w:t>
      </w:r>
      <w:r w:rsidRPr="006F2FD0">
        <w:rPr>
          <w:color w:val="FFC000"/>
          <w:lang w:val="en-US"/>
        </w:rPr>
        <w:tab/>
      </w:r>
      <w:r w:rsidR="005F237A" w:rsidRPr="006F2FD0">
        <w:rPr>
          <w:color w:val="FFC000"/>
        </w:rPr>
        <w:fldChar w:fldCharType="begin"/>
      </w:r>
      <w:r w:rsidRPr="006F2FD0">
        <w:rPr>
          <w:color w:val="FFC000"/>
          <w:lang w:val="en-US"/>
        </w:rPr>
        <w:instrText xml:space="preserve"> PAGEREF _Toc426058578 \h </w:instrText>
      </w:r>
      <w:r w:rsidR="005F237A" w:rsidRPr="006F2FD0">
        <w:rPr>
          <w:color w:val="FFC000"/>
        </w:rPr>
      </w:r>
      <w:r w:rsidR="005F237A" w:rsidRPr="006F2FD0">
        <w:rPr>
          <w:color w:val="FFC000"/>
        </w:rPr>
        <w:fldChar w:fldCharType="separate"/>
      </w:r>
      <w:r w:rsidRPr="006F2FD0">
        <w:rPr>
          <w:color w:val="FFC000"/>
          <w:lang w:val="en-US"/>
        </w:rPr>
        <w:t>31</w:t>
      </w:r>
      <w:r w:rsidR="005F237A" w:rsidRPr="006F2FD0">
        <w:rPr>
          <w:color w:val="FFC00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5.3.4.7</w:t>
      </w:r>
      <w:r w:rsidR="00E74FEE" w:rsidRPr="00E65815">
        <w:rPr>
          <w:color w:val="92D050"/>
          <w:lang w:val="en-US"/>
        </w:rPr>
        <w:t xml:space="preserve"> 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Access rights for web server configuration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_Toc426058579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31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5.3.4.8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No default content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_Toc426058580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32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5.3.4.9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No directory listings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_Toc426058581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32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5.3.4.10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Web server information in HTTP headers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_Toc426058582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32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5.3.4.11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Web server information in error pages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_Toc426058583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32</w:t>
      </w:r>
      <w:r w:rsidR="005F237A" w:rsidRPr="00E65815">
        <w:rPr>
          <w:color w:val="92D050"/>
        </w:rPr>
        <w:fldChar w:fldCharType="end"/>
      </w:r>
    </w:p>
    <w:p w:rsidR="0006534C" w:rsidRPr="00E65815" w:rsidRDefault="0006534C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E65815">
        <w:rPr>
          <w:color w:val="92D050"/>
          <w:lang w:val="en-US"/>
        </w:rPr>
        <w:t>5.3.4.12</w:t>
      </w:r>
      <w:r w:rsidR="00E74FEE" w:rsidRPr="00E65815">
        <w:rPr>
          <w:color w:val="92D050"/>
          <w:lang w:val="en-US"/>
        </w:rPr>
        <w:t xml:space="preserve"> </w:t>
      </w:r>
      <w:r w:rsidR="00E74FEE" w:rsidRPr="00E65815">
        <w:rPr>
          <w:color w:val="92D050"/>
          <w:highlight w:val="yellow"/>
          <w:lang w:val="en-US"/>
        </w:rPr>
        <w:t>TS</w:t>
      </w:r>
      <w:r w:rsidRPr="00E65815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E65815">
        <w:rPr>
          <w:color w:val="92D050"/>
          <w:lang w:val="en-US"/>
        </w:rPr>
        <w:t>Minimised file type mappings</w:t>
      </w:r>
      <w:r w:rsidRPr="00E65815">
        <w:rPr>
          <w:color w:val="92D050"/>
          <w:lang w:val="en-US"/>
        </w:rPr>
        <w:tab/>
      </w:r>
      <w:r w:rsidR="005F237A" w:rsidRPr="00E65815">
        <w:rPr>
          <w:color w:val="92D050"/>
        </w:rPr>
        <w:fldChar w:fldCharType="begin"/>
      </w:r>
      <w:r w:rsidRPr="00E65815">
        <w:rPr>
          <w:color w:val="92D050"/>
          <w:lang w:val="en-US"/>
        </w:rPr>
        <w:instrText xml:space="preserve"> PAGEREF _Toc426058584 \h </w:instrText>
      </w:r>
      <w:r w:rsidR="005F237A" w:rsidRPr="00E65815">
        <w:rPr>
          <w:color w:val="92D050"/>
        </w:rPr>
      </w:r>
      <w:r w:rsidR="005F237A" w:rsidRPr="00E65815">
        <w:rPr>
          <w:color w:val="92D050"/>
        </w:rPr>
        <w:fldChar w:fldCharType="separate"/>
      </w:r>
      <w:r w:rsidRPr="00E65815">
        <w:rPr>
          <w:color w:val="92D050"/>
          <w:lang w:val="en-US"/>
        </w:rPr>
        <w:t>32</w:t>
      </w:r>
      <w:r w:rsidR="005F237A" w:rsidRPr="00E65815">
        <w:rPr>
          <w:color w:val="92D050"/>
        </w:rPr>
        <w:fldChar w:fldCharType="end"/>
      </w:r>
    </w:p>
    <w:p w:rsidR="0006534C" w:rsidRPr="006F2FD0" w:rsidRDefault="0006534C" w:rsidP="0006534C">
      <w:pPr>
        <w:pStyle w:val="TOC4"/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</w:pPr>
      <w:r w:rsidRPr="006F2FD0">
        <w:rPr>
          <w:color w:val="FFC000"/>
          <w:lang w:val="en-US"/>
        </w:rPr>
        <w:t>5.3.4.13</w:t>
      </w:r>
      <w:r w:rsidR="006F2FD0" w:rsidRPr="006F2FD0">
        <w:rPr>
          <w:color w:val="FFC000"/>
          <w:lang w:val="en-US"/>
        </w:rPr>
        <w:t xml:space="preserve">  </w:t>
      </w:r>
      <w:r w:rsidR="006F2FD0" w:rsidRPr="006F2FD0">
        <w:rPr>
          <w:color w:val="FFC000"/>
          <w:highlight w:val="yellow"/>
          <w:lang w:val="en-US"/>
        </w:rPr>
        <w:t>TS</w:t>
      </w:r>
      <w:r w:rsidRPr="006F2FD0">
        <w:rPr>
          <w:rFonts w:asciiTheme="minorHAnsi" w:eastAsiaTheme="minorEastAsia" w:hAnsiTheme="minorHAnsi" w:cstheme="minorBidi"/>
          <w:color w:val="FFC000"/>
          <w:sz w:val="22"/>
          <w:szCs w:val="22"/>
          <w:lang w:val="en-US" w:eastAsia="de-DE"/>
        </w:rPr>
        <w:tab/>
      </w:r>
      <w:r w:rsidRPr="006F2FD0">
        <w:rPr>
          <w:color w:val="FFC000"/>
          <w:lang w:val="en-US"/>
        </w:rPr>
        <w:t>Restricted file access</w:t>
      </w:r>
      <w:r w:rsidRPr="006F2FD0">
        <w:rPr>
          <w:color w:val="FFC000"/>
          <w:lang w:val="en-US"/>
        </w:rPr>
        <w:tab/>
      </w:r>
      <w:r w:rsidR="005F237A" w:rsidRPr="006F2FD0">
        <w:rPr>
          <w:color w:val="FFC000"/>
        </w:rPr>
        <w:fldChar w:fldCharType="begin"/>
      </w:r>
      <w:r w:rsidRPr="006F2FD0">
        <w:rPr>
          <w:color w:val="FFC000"/>
          <w:lang w:val="en-US"/>
        </w:rPr>
        <w:instrText xml:space="preserve"> PAGEREF _Toc426058585 \h </w:instrText>
      </w:r>
      <w:r w:rsidR="005F237A" w:rsidRPr="006F2FD0">
        <w:rPr>
          <w:color w:val="FFC000"/>
        </w:rPr>
      </w:r>
      <w:r w:rsidR="005F237A" w:rsidRPr="006F2FD0">
        <w:rPr>
          <w:color w:val="FFC000"/>
        </w:rPr>
        <w:fldChar w:fldCharType="separate"/>
      </w:r>
      <w:r w:rsidRPr="006F2FD0">
        <w:rPr>
          <w:color w:val="FFC000"/>
          <w:lang w:val="en-US"/>
        </w:rPr>
        <w:t>33</w:t>
      </w:r>
      <w:r w:rsidR="005F237A" w:rsidRPr="006F2FD0">
        <w:rPr>
          <w:color w:val="FFC000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5F237A">
        <w:fldChar w:fldCharType="begin"/>
      </w:r>
      <w:r w:rsidRPr="0006534C">
        <w:rPr>
          <w:lang w:val="en-US"/>
        </w:rPr>
        <w:instrText xml:space="preserve"> PAGEREF _Toc426058586 \h </w:instrText>
      </w:r>
      <w:r w:rsidR="005F237A">
        <w:fldChar w:fldCharType="separate"/>
      </w:r>
      <w:r w:rsidRPr="0006534C">
        <w:rPr>
          <w:lang w:val="en-US"/>
        </w:rPr>
        <w:t>33</w:t>
      </w:r>
      <w:r w:rsidR="005F237A">
        <w:fldChar w:fldCharType="end"/>
      </w:r>
    </w:p>
    <w:p w:rsidR="0006534C" w:rsidRPr="00AB0E57" w:rsidRDefault="0006534C" w:rsidP="0006534C">
      <w:pPr>
        <w:pStyle w:val="TOC4"/>
        <w:rPr>
          <w:color w:val="FF0000"/>
          <w:lang w:val="en-US"/>
        </w:rPr>
      </w:pPr>
      <w:r w:rsidRPr="00AB0E57">
        <w:rPr>
          <w:color w:val="FF0000"/>
          <w:lang w:val="en-US"/>
        </w:rPr>
        <w:t>5.3.5.1</w:t>
      </w:r>
      <w:r w:rsidRPr="00AB0E57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AB0E57">
        <w:rPr>
          <w:color w:val="FF0000"/>
          <w:lang w:val="en-US"/>
        </w:rPr>
        <w:t>Traffic Separation</w:t>
      </w:r>
      <w:r w:rsidRPr="00AB0E57">
        <w:rPr>
          <w:color w:val="FF0000"/>
          <w:lang w:val="en-US"/>
        </w:rPr>
        <w:tab/>
      </w:r>
      <w:r w:rsidR="005F237A" w:rsidRPr="00AB0E57">
        <w:rPr>
          <w:color w:val="FF0000"/>
        </w:rPr>
        <w:fldChar w:fldCharType="begin"/>
      </w:r>
      <w:r w:rsidRPr="00AB0E57">
        <w:rPr>
          <w:color w:val="FF0000"/>
          <w:lang w:val="en-US"/>
        </w:rPr>
        <w:instrText xml:space="preserve"> PAGEREF _Toc426058587 \h </w:instrText>
      </w:r>
      <w:r w:rsidR="005F237A" w:rsidRPr="00AB0E57">
        <w:rPr>
          <w:color w:val="FF0000"/>
        </w:rPr>
      </w:r>
      <w:r w:rsidR="005F237A" w:rsidRPr="00AB0E57">
        <w:rPr>
          <w:color w:val="FF0000"/>
        </w:rPr>
        <w:fldChar w:fldCharType="separate"/>
      </w:r>
      <w:r w:rsidRPr="00AB0E57">
        <w:rPr>
          <w:color w:val="FF0000"/>
          <w:lang w:val="en-US"/>
        </w:rPr>
        <w:t>33</w:t>
      </w:r>
      <w:r w:rsidR="005F237A" w:rsidRPr="00AB0E57">
        <w:rPr>
          <w:color w:val="FF0000"/>
        </w:rPr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Basic vulnerability testing requirements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AB0E57" w:rsidRDefault="00D21EDD" w:rsidP="00D21EDD">
      <w:pPr>
        <w:pStyle w:val="TOC3"/>
        <w:rPr>
          <w:color w:val="00B050"/>
          <w:lang w:val="en-US"/>
        </w:rPr>
      </w:pPr>
      <w:r w:rsidRPr="00AB0E57">
        <w:rPr>
          <w:color w:val="00B050"/>
          <w:lang w:val="en-US"/>
        </w:rPr>
        <w:t>5.4.2</w:t>
      </w:r>
      <w:r w:rsidRPr="00AB0E57">
        <w:rPr>
          <w:color w:val="00B050"/>
          <w:lang w:val="en-US"/>
        </w:rPr>
        <w:tab/>
        <w:t xml:space="preserve">     Port Scanning</w:t>
      </w:r>
      <w:r w:rsidR="00AB0E57">
        <w:rPr>
          <w:color w:val="00B050"/>
          <w:lang w:val="en-US"/>
        </w:rPr>
        <w:t xml:space="preserve"> &lt;</w:t>
      </w:r>
      <w:r w:rsidR="00AB0E57" w:rsidRPr="00AB0E57">
        <w:rPr>
          <w:lang w:val="en-US"/>
        </w:rPr>
        <w:t xml:space="preserve"> TC_BVT_PORT_SCANNING</w:t>
      </w:r>
      <w:r w:rsidR="00AB0E57">
        <w:rPr>
          <w:color w:val="00B050"/>
          <w:lang w:val="en-US"/>
        </w:rPr>
        <w:t xml:space="preserve"> &gt;</w:t>
      </w:r>
    </w:p>
    <w:p w:rsidR="00D21EDD" w:rsidRPr="00AB0E57" w:rsidRDefault="00D21EDD" w:rsidP="00D21EDD">
      <w:pPr>
        <w:pStyle w:val="TOC3"/>
        <w:rPr>
          <w:color w:val="00B050"/>
          <w:lang w:val="en-US"/>
        </w:rPr>
      </w:pPr>
      <w:r w:rsidRPr="00AB0E57">
        <w:rPr>
          <w:color w:val="00B050"/>
          <w:lang w:val="en-US"/>
        </w:rPr>
        <w:t>5.4.3</w:t>
      </w:r>
      <w:r w:rsidRPr="00AB0E57">
        <w:rPr>
          <w:color w:val="00B050"/>
          <w:lang w:val="en-US"/>
        </w:rPr>
        <w:tab/>
        <w:t xml:space="preserve">   </w:t>
      </w:r>
      <w:r w:rsidR="00564DFE">
        <w:rPr>
          <w:color w:val="00B050"/>
          <w:lang w:val="en-US"/>
        </w:rPr>
        <w:t xml:space="preserve"> </w:t>
      </w:r>
      <w:r w:rsidRPr="00AB0E57">
        <w:rPr>
          <w:color w:val="00B050"/>
          <w:lang w:val="en-US"/>
        </w:rPr>
        <w:t xml:space="preserve"> Vulnerability Scanning</w:t>
      </w:r>
      <w:r w:rsidR="00AB0E57">
        <w:rPr>
          <w:color w:val="00B050"/>
          <w:lang w:val="en-US"/>
        </w:rPr>
        <w:t xml:space="preserve"> &lt;</w:t>
      </w:r>
      <w:r w:rsidR="00AB0E57" w:rsidRPr="00AB0E57">
        <w:rPr>
          <w:lang w:val="en-US"/>
        </w:rPr>
        <w:t xml:space="preserve"> </w:t>
      </w:r>
      <w:r w:rsidR="00AB0E57" w:rsidRPr="0061121D">
        <w:rPr>
          <w:lang w:val="en-US"/>
        </w:rPr>
        <w:t>TC_BVT_VULNERABILITY_SCANNING</w:t>
      </w:r>
      <w:r w:rsidR="00AB0E57">
        <w:rPr>
          <w:color w:val="00B050"/>
          <w:lang w:val="en-US"/>
        </w:rPr>
        <w:t xml:space="preserve"> &gt;</w:t>
      </w:r>
    </w:p>
    <w:p w:rsidR="00D21EDD" w:rsidRPr="00AB0E57" w:rsidRDefault="00D21EDD" w:rsidP="00D21EDD">
      <w:pPr>
        <w:pStyle w:val="TOC3"/>
        <w:rPr>
          <w:color w:val="00B050"/>
          <w:lang w:val="en-US"/>
        </w:rPr>
      </w:pPr>
      <w:r w:rsidRPr="001F3CEA">
        <w:rPr>
          <w:color w:val="00B050"/>
          <w:lang w:val="en-US"/>
        </w:rPr>
        <w:t>5.4.4</w:t>
      </w:r>
      <w:r w:rsidR="00F90EC9" w:rsidRPr="001F3CEA">
        <w:rPr>
          <w:color w:val="00B050"/>
          <w:lang w:val="en-US"/>
        </w:rPr>
        <w:t xml:space="preserve"> </w:t>
      </w:r>
      <w:r w:rsidR="00F90EC9" w:rsidRPr="001F3CEA">
        <w:rPr>
          <w:color w:val="00B050"/>
          <w:highlight w:val="yellow"/>
          <w:lang w:val="en-US"/>
        </w:rPr>
        <w:t>ALU</w:t>
      </w:r>
      <w:r w:rsidRPr="001F3CEA">
        <w:rPr>
          <w:color w:val="00B050"/>
          <w:lang w:val="en-US"/>
        </w:rPr>
        <w:tab/>
        <w:t xml:space="preserve">     Robustness and fuzz testing</w:t>
      </w:r>
      <w:r w:rsidRPr="00F90EC9">
        <w:rPr>
          <w:color w:val="7030A0"/>
          <w:lang w:val="en-US"/>
        </w:rPr>
        <w:t xml:space="preserve"> </w:t>
      </w:r>
      <w:r w:rsidR="00AB0E57" w:rsidRPr="00F90EC9">
        <w:rPr>
          <w:color w:val="7030A0"/>
          <w:lang w:val="en-US"/>
        </w:rPr>
        <w:t>&lt;</w:t>
      </w:r>
      <w:r w:rsidR="00AB0E57" w:rsidRPr="00564DFE">
        <w:rPr>
          <w:lang w:val="en-US"/>
        </w:rPr>
        <w:t xml:space="preserve"> TC_BVT_ROBUSTNESS AND FUZZ TESTING</w:t>
      </w:r>
      <w:r w:rsidR="00AB0E57">
        <w:rPr>
          <w:color w:val="00B050"/>
          <w:lang w:val="en-US"/>
        </w:rPr>
        <w:t xml:space="preserve"> &gt;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Nokia" w:date="2015-07-30T22:35:00Z" w:initials="Nokia_">
    <w:p w:rsidR="0006534C" w:rsidRDefault="0006534C">
      <w:pPr>
        <w:pStyle w:val="CommentText"/>
      </w:pPr>
      <w:r>
        <w:rPr>
          <w:rStyle w:val="CommentReference"/>
        </w:rPr>
        <w:annotationRef/>
      </w:r>
      <w:proofErr w:type="gramStart"/>
      <w:r w:rsidR="006275BD">
        <w:t>no</w:t>
      </w:r>
      <w:proofErr w:type="gramEnd"/>
      <w:r w:rsidR="006275BD">
        <w:t xml:space="preserve"> test cases expected in 33.117; all test cases in 33.116.</w:t>
      </w:r>
    </w:p>
  </w:comment>
  <w:comment w:id="1" w:author="Nokia" w:date="2015-07-30T22:45:00Z" w:initials="Nokia_">
    <w:p w:rsidR="00D21EDD" w:rsidRDefault="00D21EDD">
      <w:pPr>
        <w:pStyle w:val="CommentText"/>
      </w:pPr>
      <w:r>
        <w:rPr>
          <w:rStyle w:val="CommentReference"/>
        </w:rPr>
        <w:annotationRef/>
      </w:r>
      <w:proofErr w:type="gramStart"/>
      <w:r>
        <w:t>test</w:t>
      </w:r>
      <w:proofErr w:type="gramEnd"/>
      <w:r>
        <w:t xml:space="preserve"> cases need to be revisited as requirements text has changed after the test cases were written. </w:t>
      </w:r>
    </w:p>
  </w:comment>
  <w:comment w:id="2" w:author="Nokia" w:date="2015-07-30T22:46:00Z" w:initials="Nokia_">
    <w:p w:rsidR="00D21EDD" w:rsidRDefault="00D21EDD">
      <w:pPr>
        <w:pStyle w:val="CommentText"/>
      </w:pPr>
      <w:r>
        <w:rPr>
          <w:rStyle w:val="CommentReference"/>
        </w:rPr>
        <w:annotationRef/>
      </w:r>
      <w:proofErr w:type="gramStart"/>
      <w:r>
        <w:t>test</w:t>
      </w:r>
      <w:proofErr w:type="gramEnd"/>
      <w:r>
        <w:t xml:space="preserve"> case available in B.3.3.2.5</w:t>
      </w:r>
    </w:p>
  </w:comment>
  <w:comment w:id="5" w:author="johnhick" w:date="2015-08-05T10:44:00Z" w:initials="JH">
    <w:p w:rsidR="002C71AF" w:rsidRDefault="002C71AF">
      <w:pPr>
        <w:pStyle w:val="CommentText"/>
      </w:pPr>
      <w:r>
        <w:rPr>
          <w:rStyle w:val="CommentReference"/>
        </w:rPr>
        <w:annotationRef/>
      </w:r>
      <w:r>
        <w:t>Possibly overlap with 5.2.3.4.5 needs to be resolved.</w:t>
      </w:r>
    </w:p>
  </w:comment>
  <w:comment w:id="6" w:author="Nokia" w:date="2015-07-30T23:39:00Z" w:initials="Nokia_">
    <w:p w:rsidR="00D35BA6" w:rsidRDefault="00D35BA6">
      <w:pPr>
        <w:pStyle w:val="CommentText"/>
      </w:pPr>
      <w:r>
        <w:rPr>
          <w:rStyle w:val="CommentReference"/>
        </w:rPr>
        <w:annotationRef/>
      </w:r>
      <w:proofErr w:type="gramStart"/>
      <w:r>
        <w:t>contained</w:t>
      </w:r>
      <w:proofErr w:type="gramEnd"/>
      <w:r>
        <w:t xml:space="preserve"> in agreed S3-15673, but missing from 33.117 v010. Should be contained in updated 33.117 in S3-151694.</w:t>
      </w:r>
    </w:p>
  </w:comment>
  <w:comment w:id="7" w:author="Nokia" w:date="2015-07-30T23:56:00Z" w:initials="Nokia_">
    <w:p w:rsidR="00621CF5" w:rsidRDefault="00621CF5">
      <w:pPr>
        <w:pStyle w:val="CommentText"/>
      </w:pPr>
      <w:r>
        <w:rPr>
          <w:rStyle w:val="CommentReference"/>
        </w:rPr>
        <w:annotationRef/>
      </w:r>
      <w:r>
        <w:t>This</w:t>
      </w:r>
      <w:r w:rsidR="006275BD">
        <w:t xml:space="preserve"> test case is also meant for 5.2</w:t>
      </w:r>
      <w:r>
        <w:t xml:space="preserve">.3.2.4. It needs to be checked whether a </w:t>
      </w:r>
      <w:r w:rsidR="006275BD">
        <w:t>test case more specific to 5.2.5</w:t>
      </w:r>
      <w:r>
        <w:t xml:space="preserve">.1 is needed. </w:t>
      </w:r>
    </w:p>
  </w:comment>
  <w:comment w:id="8" w:author="Nokia" w:date="2015-07-30T23:58:00Z" w:initials="Nokia_">
    <w:p w:rsidR="00250826" w:rsidRDefault="00250826">
      <w:pPr>
        <w:pStyle w:val="CommentText"/>
      </w:pPr>
      <w:r>
        <w:rPr>
          <w:rStyle w:val="CommentReference"/>
        </w:rPr>
        <w:annotationRef/>
      </w:r>
      <w:proofErr w:type="gramStart"/>
      <w:r w:rsidR="006275BD">
        <w:t>no</w:t>
      </w:r>
      <w:proofErr w:type="gramEnd"/>
      <w:r w:rsidR="006275BD">
        <w:t xml:space="preserve"> test case needed here as handled by reference to </w:t>
      </w:r>
      <w:r>
        <w:t>5.2.3.2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66B1"/>
    <w:rsid w:val="00056B34"/>
    <w:rsid w:val="00057E74"/>
    <w:rsid w:val="00064AB8"/>
    <w:rsid w:val="00064AE5"/>
    <w:rsid w:val="0006534C"/>
    <w:rsid w:val="000720CA"/>
    <w:rsid w:val="000731E1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5D50"/>
    <w:rsid w:val="000F6118"/>
    <w:rsid w:val="000F762B"/>
    <w:rsid w:val="0010034B"/>
    <w:rsid w:val="00100590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741D"/>
    <w:rsid w:val="001276DD"/>
    <w:rsid w:val="00127FB8"/>
    <w:rsid w:val="00130163"/>
    <w:rsid w:val="00130DF8"/>
    <w:rsid w:val="00131708"/>
    <w:rsid w:val="00132363"/>
    <w:rsid w:val="00137469"/>
    <w:rsid w:val="00142873"/>
    <w:rsid w:val="00150D50"/>
    <w:rsid w:val="00154127"/>
    <w:rsid w:val="00154D28"/>
    <w:rsid w:val="00155C89"/>
    <w:rsid w:val="00160537"/>
    <w:rsid w:val="00161700"/>
    <w:rsid w:val="00161E5B"/>
    <w:rsid w:val="00162112"/>
    <w:rsid w:val="00165474"/>
    <w:rsid w:val="001726EF"/>
    <w:rsid w:val="0017608A"/>
    <w:rsid w:val="00176A49"/>
    <w:rsid w:val="00177FA0"/>
    <w:rsid w:val="0018031B"/>
    <w:rsid w:val="00193A1A"/>
    <w:rsid w:val="00194A6C"/>
    <w:rsid w:val="001962E6"/>
    <w:rsid w:val="001A33F8"/>
    <w:rsid w:val="001B3BF5"/>
    <w:rsid w:val="001C0B77"/>
    <w:rsid w:val="001C17BF"/>
    <w:rsid w:val="001C415C"/>
    <w:rsid w:val="001D2854"/>
    <w:rsid w:val="001D4550"/>
    <w:rsid w:val="001D4650"/>
    <w:rsid w:val="001E5420"/>
    <w:rsid w:val="001E6D9C"/>
    <w:rsid w:val="001F3274"/>
    <w:rsid w:val="001F3CEA"/>
    <w:rsid w:val="001F501A"/>
    <w:rsid w:val="001F70D4"/>
    <w:rsid w:val="00201880"/>
    <w:rsid w:val="0020416C"/>
    <w:rsid w:val="00206191"/>
    <w:rsid w:val="00211C68"/>
    <w:rsid w:val="0021670D"/>
    <w:rsid w:val="00216ABF"/>
    <w:rsid w:val="002179F7"/>
    <w:rsid w:val="00230388"/>
    <w:rsid w:val="002321FB"/>
    <w:rsid w:val="002332B6"/>
    <w:rsid w:val="00234A3B"/>
    <w:rsid w:val="00234E4E"/>
    <w:rsid w:val="00241E47"/>
    <w:rsid w:val="002436FD"/>
    <w:rsid w:val="00243D8B"/>
    <w:rsid w:val="002462AC"/>
    <w:rsid w:val="00250826"/>
    <w:rsid w:val="00261CB7"/>
    <w:rsid w:val="00265974"/>
    <w:rsid w:val="00271208"/>
    <w:rsid w:val="002769BC"/>
    <w:rsid w:val="00281133"/>
    <w:rsid w:val="00281E24"/>
    <w:rsid w:val="00283EB9"/>
    <w:rsid w:val="00292772"/>
    <w:rsid w:val="00293230"/>
    <w:rsid w:val="00293534"/>
    <w:rsid w:val="00293A71"/>
    <w:rsid w:val="002A4D07"/>
    <w:rsid w:val="002A5118"/>
    <w:rsid w:val="002A71A4"/>
    <w:rsid w:val="002B31DB"/>
    <w:rsid w:val="002B7E80"/>
    <w:rsid w:val="002B7F9B"/>
    <w:rsid w:val="002C1286"/>
    <w:rsid w:val="002C21A8"/>
    <w:rsid w:val="002C6958"/>
    <w:rsid w:val="002C71AF"/>
    <w:rsid w:val="002D2EC9"/>
    <w:rsid w:val="002D5DD4"/>
    <w:rsid w:val="002D6763"/>
    <w:rsid w:val="002D7E78"/>
    <w:rsid w:val="002E1351"/>
    <w:rsid w:val="002E4D37"/>
    <w:rsid w:val="002E5A6A"/>
    <w:rsid w:val="002E5F86"/>
    <w:rsid w:val="002E6D32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5623"/>
    <w:rsid w:val="00337933"/>
    <w:rsid w:val="00350410"/>
    <w:rsid w:val="0035162E"/>
    <w:rsid w:val="00353352"/>
    <w:rsid w:val="00355499"/>
    <w:rsid w:val="00357B52"/>
    <w:rsid w:val="00360610"/>
    <w:rsid w:val="00366D38"/>
    <w:rsid w:val="0037212B"/>
    <w:rsid w:val="003845D0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07C19"/>
    <w:rsid w:val="004178A6"/>
    <w:rsid w:val="004228C9"/>
    <w:rsid w:val="004235A7"/>
    <w:rsid w:val="0042527A"/>
    <w:rsid w:val="00425463"/>
    <w:rsid w:val="004300F1"/>
    <w:rsid w:val="00437F0C"/>
    <w:rsid w:val="0044472A"/>
    <w:rsid w:val="0045015B"/>
    <w:rsid w:val="004537CF"/>
    <w:rsid w:val="0045451A"/>
    <w:rsid w:val="00461288"/>
    <w:rsid w:val="004655B9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A0FE2"/>
    <w:rsid w:val="004A2078"/>
    <w:rsid w:val="004A2618"/>
    <w:rsid w:val="004A5721"/>
    <w:rsid w:val="004B076B"/>
    <w:rsid w:val="004B271B"/>
    <w:rsid w:val="004B2C40"/>
    <w:rsid w:val="004B2FA7"/>
    <w:rsid w:val="004B3429"/>
    <w:rsid w:val="004B48CB"/>
    <w:rsid w:val="004B7465"/>
    <w:rsid w:val="004C1EC6"/>
    <w:rsid w:val="004C253D"/>
    <w:rsid w:val="004C6131"/>
    <w:rsid w:val="004C7FB1"/>
    <w:rsid w:val="004D1DC8"/>
    <w:rsid w:val="004D2139"/>
    <w:rsid w:val="004D328C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723"/>
    <w:rsid w:val="005110F2"/>
    <w:rsid w:val="005133DE"/>
    <w:rsid w:val="0052579A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1E8A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7DD9"/>
    <w:rsid w:val="005D0DA3"/>
    <w:rsid w:val="005D1645"/>
    <w:rsid w:val="005D3FDE"/>
    <w:rsid w:val="005D53F0"/>
    <w:rsid w:val="005D7D18"/>
    <w:rsid w:val="005E003D"/>
    <w:rsid w:val="005E3E22"/>
    <w:rsid w:val="005F092C"/>
    <w:rsid w:val="005F237A"/>
    <w:rsid w:val="005F5BF7"/>
    <w:rsid w:val="005F616D"/>
    <w:rsid w:val="005F65DD"/>
    <w:rsid w:val="005F6A1D"/>
    <w:rsid w:val="005F6FD1"/>
    <w:rsid w:val="00600469"/>
    <w:rsid w:val="00606C0C"/>
    <w:rsid w:val="00607C58"/>
    <w:rsid w:val="00607E52"/>
    <w:rsid w:val="00621CF5"/>
    <w:rsid w:val="00622EC3"/>
    <w:rsid w:val="00623134"/>
    <w:rsid w:val="006234F1"/>
    <w:rsid w:val="00626631"/>
    <w:rsid w:val="006275BD"/>
    <w:rsid w:val="0063141B"/>
    <w:rsid w:val="0064008B"/>
    <w:rsid w:val="006433FD"/>
    <w:rsid w:val="00643C63"/>
    <w:rsid w:val="00645A22"/>
    <w:rsid w:val="00646FE0"/>
    <w:rsid w:val="00650AEF"/>
    <w:rsid w:val="0065196D"/>
    <w:rsid w:val="00651E10"/>
    <w:rsid w:val="00653CE7"/>
    <w:rsid w:val="0065715B"/>
    <w:rsid w:val="006630C9"/>
    <w:rsid w:val="00664913"/>
    <w:rsid w:val="0066754E"/>
    <w:rsid w:val="00673964"/>
    <w:rsid w:val="0068157D"/>
    <w:rsid w:val="00690832"/>
    <w:rsid w:val="00690CB6"/>
    <w:rsid w:val="00691EA3"/>
    <w:rsid w:val="00691F0C"/>
    <w:rsid w:val="0069242E"/>
    <w:rsid w:val="0069465D"/>
    <w:rsid w:val="006A4FF6"/>
    <w:rsid w:val="006A7869"/>
    <w:rsid w:val="006B111D"/>
    <w:rsid w:val="006B2513"/>
    <w:rsid w:val="006B4659"/>
    <w:rsid w:val="006B6A65"/>
    <w:rsid w:val="006B6C54"/>
    <w:rsid w:val="006C64A7"/>
    <w:rsid w:val="006D01A9"/>
    <w:rsid w:val="006D126F"/>
    <w:rsid w:val="006D5D26"/>
    <w:rsid w:val="006D7919"/>
    <w:rsid w:val="006E1791"/>
    <w:rsid w:val="006E3AF0"/>
    <w:rsid w:val="006E70A1"/>
    <w:rsid w:val="006F035B"/>
    <w:rsid w:val="006F2FD0"/>
    <w:rsid w:val="006F4B27"/>
    <w:rsid w:val="007023D0"/>
    <w:rsid w:val="0070551F"/>
    <w:rsid w:val="00706717"/>
    <w:rsid w:val="00713762"/>
    <w:rsid w:val="00713A6A"/>
    <w:rsid w:val="007144C0"/>
    <w:rsid w:val="0072146F"/>
    <w:rsid w:val="00726744"/>
    <w:rsid w:val="00730927"/>
    <w:rsid w:val="00732370"/>
    <w:rsid w:val="00732716"/>
    <w:rsid w:val="00747072"/>
    <w:rsid w:val="00747AD6"/>
    <w:rsid w:val="007511EC"/>
    <w:rsid w:val="0076029B"/>
    <w:rsid w:val="007626DE"/>
    <w:rsid w:val="00775571"/>
    <w:rsid w:val="00776F99"/>
    <w:rsid w:val="007774DB"/>
    <w:rsid w:val="00777ECA"/>
    <w:rsid w:val="00782628"/>
    <w:rsid w:val="00782938"/>
    <w:rsid w:val="007843CF"/>
    <w:rsid w:val="00785457"/>
    <w:rsid w:val="00786C34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3821"/>
    <w:rsid w:val="007D4E4A"/>
    <w:rsid w:val="007D546E"/>
    <w:rsid w:val="007D7ABE"/>
    <w:rsid w:val="007E4B7C"/>
    <w:rsid w:val="007F7135"/>
    <w:rsid w:val="00801EAB"/>
    <w:rsid w:val="00804A80"/>
    <w:rsid w:val="00805B91"/>
    <w:rsid w:val="008072BC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40169"/>
    <w:rsid w:val="008429D5"/>
    <w:rsid w:val="00842A96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6614"/>
    <w:rsid w:val="008D6A41"/>
    <w:rsid w:val="008E003D"/>
    <w:rsid w:val="008E39C7"/>
    <w:rsid w:val="008E4ABD"/>
    <w:rsid w:val="008F0DC2"/>
    <w:rsid w:val="009033D4"/>
    <w:rsid w:val="00903564"/>
    <w:rsid w:val="00904E2A"/>
    <w:rsid w:val="009075DE"/>
    <w:rsid w:val="00910307"/>
    <w:rsid w:val="0091151D"/>
    <w:rsid w:val="00917131"/>
    <w:rsid w:val="009222D5"/>
    <w:rsid w:val="0092251F"/>
    <w:rsid w:val="0092385D"/>
    <w:rsid w:val="009253D0"/>
    <w:rsid w:val="00925FD4"/>
    <w:rsid w:val="00927FC3"/>
    <w:rsid w:val="009317FC"/>
    <w:rsid w:val="00931FF8"/>
    <w:rsid w:val="00934F78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70081"/>
    <w:rsid w:val="0097383E"/>
    <w:rsid w:val="00981D09"/>
    <w:rsid w:val="00983960"/>
    <w:rsid w:val="00985975"/>
    <w:rsid w:val="00995DE3"/>
    <w:rsid w:val="00997900"/>
    <w:rsid w:val="0099790A"/>
    <w:rsid w:val="009A62EE"/>
    <w:rsid w:val="009A6C61"/>
    <w:rsid w:val="009B008E"/>
    <w:rsid w:val="009B3031"/>
    <w:rsid w:val="009B4958"/>
    <w:rsid w:val="009C37B7"/>
    <w:rsid w:val="009C6E23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241E"/>
    <w:rsid w:val="00A029DD"/>
    <w:rsid w:val="00A074E4"/>
    <w:rsid w:val="00A10468"/>
    <w:rsid w:val="00A14B7E"/>
    <w:rsid w:val="00A26BA8"/>
    <w:rsid w:val="00A30939"/>
    <w:rsid w:val="00A315DB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8CF"/>
    <w:rsid w:val="00AB2A5A"/>
    <w:rsid w:val="00AB39CA"/>
    <w:rsid w:val="00AB6D5F"/>
    <w:rsid w:val="00AC296A"/>
    <w:rsid w:val="00AC6A2E"/>
    <w:rsid w:val="00AD00F7"/>
    <w:rsid w:val="00AD281E"/>
    <w:rsid w:val="00AD30C1"/>
    <w:rsid w:val="00AD501E"/>
    <w:rsid w:val="00AD6896"/>
    <w:rsid w:val="00AD6A4E"/>
    <w:rsid w:val="00AE1DF1"/>
    <w:rsid w:val="00AE4846"/>
    <w:rsid w:val="00AF4625"/>
    <w:rsid w:val="00AF61ED"/>
    <w:rsid w:val="00AF79A4"/>
    <w:rsid w:val="00B11EA0"/>
    <w:rsid w:val="00B21C24"/>
    <w:rsid w:val="00B23235"/>
    <w:rsid w:val="00B243FA"/>
    <w:rsid w:val="00B26244"/>
    <w:rsid w:val="00B2719C"/>
    <w:rsid w:val="00B371D9"/>
    <w:rsid w:val="00B4291D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9B"/>
    <w:rsid w:val="00B94107"/>
    <w:rsid w:val="00B94F85"/>
    <w:rsid w:val="00B952FE"/>
    <w:rsid w:val="00BA0E25"/>
    <w:rsid w:val="00BA1B84"/>
    <w:rsid w:val="00BB273F"/>
    <w:rsid w:val="00BB6B11"/>
    <w:rsid w:val="00BB7D98"/>
    <w:rsid w:val="00BC072D"/>
    <w:rsid w:val="00BC1BAB"/>
    <w:rsid w:val="00BC1FC3"/>
    <w:rsid w:val="00BC67FD"/>
    <w:rsid w:val="00BD0940"/>
    <w:rsid w:val="00BD0CD2"/>
    <w:rsid w:val="00BD6A93"/>
    <w:rsid w:val="00BD6F4B"/>
    <w:rsid w:val="00BD7F81"/>
    <w:rsid w:val="00BF0499"/>
    <w:rsid w:val="00BF19B3"/>
    <w:rsid w:val="00BF6546"/>
    <w:rsid w:val="00C05CA5"/>
    <w:rsid w:val="00C075DD"/>
    <w:rsid w:val="00C12C4B"/>
    <w:rsid w:val="00C17FE2"/>
    <w:rsid w:val="00C219E8"/>
    <w:rsid w:val="00C228B4"/>
    <w:rsid w:val="00C230CB"/>
    <w:rsid w:val="00C2604A"/>
    <w:rsid w:val="00C34D6C"/>
    <w:rsid w:val="00C35F93"/>
    <w:rsid w:val="00C37551"/>
    <w:rsid w:val="00C41832"/>
    <w:rsid w:val="00C45735"/>
    <w:rsid w:val="00C45EB3"/>
    <w:rsid w:val="00C46ED5"/>
    <w:rsid w:val="00C47458"/>
    <w:rsid w:val="00C47F88"/>
    <w:rsid w:val="00C50733"/>
    <w:rsid w:val="00C50A78"/>
    <w:rsid w:val="00C540F9"/>
    <w:rsid w:val="00C55458"/>
    <w:rsid w:val="00C64EF2"/>
    <w:rsid w:val="00C65822"/>
    <w:rsid w:val="00C6708D"/>
    <w:rsid w:val="00C67209"/>
    <w:rsid w:val="00C6761B"/>
    <w:rsid w:val="00C722DF"/>
    <w:rsid w:val="00C76064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4BC8"/>
    <w:rsid w:val="00CE72A4"/>
    <w:rsid w:val="00CF7EFC"/>
    <w:rsid w:val="00D029E4"/>
    <w:rsid w:val="00D05DE9"/>
    <w:rsid w:val="00D0768A"/>
    <w:rsid w:val="00D10D9E"/>
    <w:rsid w:val="00D136FD"/>
    <w:rsid w:val="00D14A13"/>
    <w:rsid w:val="00D16037"/>
    <w:rsid w:val="00D203F0"/>
    <w:rsid w:val="00D210B7"/>
    <w:rsid w:val="00D21EDD"/>
    <w:rsid w:val="00D23D0D"/>
    <w:rsid w:val="00D2682A"/>
    <w:rsid w:val="00D30ED5"/>
    <w:rsid w:val="00D31B8C"/>
    <w:rsid w:val="00D33030"/>
    <w:rsid w:val="00D35BA6"/>
    <w:rsid w:val="00D37CF8"/>
    <w:rsid w:val="00D41A80"/>
    <w:rsid w:val="00D43BFA"/>
    <w:rsid w:val="00D4465F"/>
    <w:rsid w:val="00D50EE5"/>
    <w:rsid w:val="00D51F45"/>
    <w:rsid w:val="00D52CA6"/>
    <w:rsid w:val="00D54980"/>
    <w:rsid w:val="00D559F1"/>
    <w:rsid w:val="00D63EF9"/>
    <w:rsid w:val="00D64534"/>
    <w:rsid w:val="00D73DC5"/>
    <w:rsid w:val="00D74D05"/>
    <w:rsid w:val="00D76066"/>
    <w:rsid w:val="00D81566"/>
    <w:rsid w:val="00D84A35"/>
    <w:rsid w:val="00D870B1"/>
    <w:rsid w:val="00D9280A"/>
    <w:rsid w:val="00D93557"/>
    <w:rsid w:val="00D97E63"/>
    <w:rsid w:val="00DA1011"/>
    <w:rsid w:val="00DA2141"/>
    <w:rsid w:val="00DA527C"/>
    <w:rsid w:val="00DA5353"/>
    <w:rsid w:val="00DB362E"/>
    <w:rsid w:val="00DB45E2"/>
    <w:rsid w:val="00DB48D2"/>
    <w:rsid w:val="00DB7927"/>
    <w:rsid w:val="00DC152C"/>
    <w:rsid w:val="00DC3CF3"/>
    <w:rsid w:val="00DD2146"/>
    <w:rsid w:val="00DD44CD"/>
    <w:rsid w:val="00DD559A"/>
    <w:rsid w:val="00DE0FDE"/>
    <w:rsid w:val="00DE19D4"/>
    <w:rsid w:val="00DE5C9A"/>
    <w:rsid w:val="00DE5CB9"/>
    <w:rsid w:val="00DF4B07"/>
    <w:rsid w:val="00DF57D1"/>
    <w:rsid w:val="00E04466"/>
    <w:rsid w:val="00E05A24"/>
    <w:rsid w:val="00E136C5"/>
    <w:rsid w:val="00E14007"/>
    <w:rsid w:val="00E2179B"/>
    <w:rsid w:val="00E3266A"/>
    <w:rsid w:val="00E32A6A"/>
    <w:rsid w:val="00E33CA2"/>
    <w:rsid w:val="00E35DCD"/>
    <w:rsid w:val="00E35E67"/>
    <w:rsid w:val="00E36224"/>
    <w:rsid w:val="00E36856"/>
    <w:rsid w:val="00E37A91"/>
    <w:rsid w:val="00E4751F"/>
    <w:rsid w:val="00E51714"/>
    <w:rsid w:val="00E5347D"/>
    <w:rsid w:val="00E5360D"/>
    <w:rsid w:val="00E54203"/>
    <w:rsid w:val="00E5482A"/>
    <w:rsid w:val="00E6392B"/>
    <w:rsid w:val="00E63FF1"/>
    <w:rsid w:val="00E65815"/>
    <w:rsid w:val="00E65FD0"/>
    <w:rsid w:val="00E70194"/>
    <w:rsid w:val="00E71A51"/>
    <w:rsid w:val="00E73573"/>
    <w:rsid w:val="00E74FEE"/>
    <w:rsid w:val="00E76246"/>
    <w:rsid w:val="00E81EEE"/>
    <w:rsid w:val="00E83AB6"/>
    <w:rsid w:val="00E878CF"/>
    <w:rsid w:val="00E9235C"/>
    <w:rsid w:val="00E947E7"/>
    <w:rsid w:val="00E959CF"/>
    <w:rsid w:val="00EA086E"/>
    <w:rsid w:val="00EA0AEB"/>
    <w:rsid w:val="00EA2F36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69BF"/>
    <w:rsid w:val="00EC7537"/>
    <w:rsid w:val="00ED0713"/>
    <w:rsid w:val="00ED105D"/>
    <w:rsid w:val="00ED1AB9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6D65"/>
    <w:rsid w:val="00EF6E1D"/>
    <w:rsid w:val="00EF7C54"/>
    <w:rsid w:val="00F01046"/>
    <w:rsid w:val="00F02BBA"/>
    <w:rsid w:val="00F03067"/>
    <w:rsid w:val="00F04D9E"/>
    <w:rsid w:val="00F0757B"/>
    <w:rsid w:val="00F11D44"/>
    <w:rsid w:val="00F13414"/>
    <w:rsid w:val="00F15E3E"/>
    <w:rsid w:val="00F16535"/>
    <w:rsid w:val="00F16741"/>
    <w:rsid w:val="00F243AF"/>
    <w:rsid w:val="00F2539D"/>
    <w:rsid w:val="00F34893"/>
    <w:rsid w:val="00F352AD"/>
    <w:rsid w:val="00F35882"/>
    <w:rsid w:val="00F37A41"/>
    <w:rsid w:val="00F46924"/>
    <w:rsid w:val="00F541AA"/>
    <w:rsid w:val="00F55209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0EC9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1BA5"/>
    <w:rsid w:val="00FE1C59"/>
    <w:rsid w:val="00FE4E48"/>
    <w:rsid w:val="00FE4F5E"/>
    <w:rsid w:val="00FE6D98"/>
    <w:rsid w:val="00FE7C4A"/>
    <w:rsid w:val="00FF4083"/>
    <w:rsid w:val="00FF51B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F55209"/>
    <w:rPr>
      <w:color w:val="92D05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7E4CA-BA35-4D94-8AA5-128AF6E57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johnhick</cp:lastModifiedBy>
  <cp:revision>4</cp:revision>
  <dcterms:created xsi:type="dcterms:W3CDTF">2015-08-14T16:20:00Z</dcterms:created>
  <dcterms:modified xsi:type="dcterms:W3CDTF">2015-08-14T16:27:00Z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